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ПРАВИТЕЛЬСТВО РОССИЙСКОЙ ФЕДЕРАЦИИ</w:t>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br/>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ПОСТАНОВЛЕНИЕ</w:t>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от 15 августа 2013 г. N 706</w:t>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br/>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ОБ УТВЕРЖДЕНИИ ПРАВИЛ</w:t>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ОКАЗАНИЯ ПЛАТНЫХ ОБРАЗОВАТЕЛЬНЫХ УСЛУГ</w:t>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В соответствии с частью 9 статьи 54 Федерального закона "Об образовании в Российской Федерации" Правительство Российской Федерации постановляет:</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 Утвердить прилагаемые Правила оказания платных образовательных услуг.</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2. Признать утратившими силу:</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постановление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4C30FB" w:rsidRPr="004C30FB" w:rsidRDefault="004C30FB" w:rsidP="004C30FB">
      <w:pPr>
        <w:spacing w:after="0" w:line="240" w:lineRule="auto"/>
        <w:ind w:firstLine="510"/>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3. Настоящее постановление вступает в силу с 1 сентября 2013 г.</w:t>
      </w:r>
    </w:p>
    <w:p w:rsidR="004C30FB" w:rsidRPr="004C30FB" w:rsidRDefault="004C30FB" w:rsidP="004C30FB">
      <w:pPr>
        <w:spacing w:after="0" w:line="240" w:lineRule="auto"/>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Председатель Правительства</w:t>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Российской Федерации</w:t>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Д.МЕДВЕДЕВ</w:t>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r w:rsidRPr="004C30FB">
        <w:rPr>
          <w:rFonts w:ascii="Times New Roman" w:eastAsia="Times New Roman" w:hAnsi="Times New Roman" w:cs="Times New Roman"/>
          <w:sz w:val="24"/>
          <w:szCs w:val="24"/>
          <w:lang w:eastAsia="ru-RU"/>
        </w:rPr>
        <w:br/>
      </w: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w:t>
      </w:r>
    </w:p>
    <w:p w:rsidR="004C30FB" w:rsidRPr="004C30FB" w:rsidRDefault="004C30FB" w:rsidP="004C30FB">
      <w:pPr>
        <w:spacing w:after="0" w:line="240" w:lineRule="auto"/>
        <w:jc w:val="right"/>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lastRenderedPageBreak/>
        <w:t>Утверждены</w:t>
      </w:r>
    </w:p>
    <w:p w:rsidR="004C30FB" w:rsidRPr="004C30FB" w:rsidRDefault="004C30FB" w:rsidP="004C30FB">
      <w:pPr>
        <w:spacing w:after="0" w:line="240" w:lineRule="auto"/>
        <w:jc w:val="right"/>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постановлением Правительства</w:t>
      </w:r>
    </w:p>
    <w:p w:rsidR="004C30FB" w:rsidRPr="004C30FB" w:rsidRDefault="004C30FB" w:rsidP="004C30FB">
      <w:pPr>
        <w:spacing w:after="0" w:line="240" w:lineRule="auto"/>
        <w:jc w:val="right"/>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Российской Федерации</w:t>
      </w:r>
    </w:p>
    <w:p w:rsidR="004C30FB" w:rsidRPr="004C30FB" w:rsidRDefault="004C30FB" w:rsidP="004C30FB">
      <w:pPr>
        <w:spacing w:after="0" w:line="240" w:lineRule="auto"/>
        <w:jc w:val="right"/>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от 15 августа 2013 г. N 706</w:t>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jc w:val="center"/>
        <w:rPr>
          <w:rFonts w:ascii="Times New Roman" w:eastAsia="Times New Roman" w:hAnsi="Times New Roman" w:cs="Times New Roman"/>
          <w:b/>
          <w:sz w:val="24"/>
          <w:szCs w:val="24"/>
          <w:lang w:eastAsia="ru-RU"/>
        </w:rPr>
      </w:pPr>
      <w:r w:rsidRPr="004C30FB">
        <w:rPr>
          <w:rFonts w:ascii="Times New Roman" w:eastAsia="Times New Roman" w:hAnsi="Times New Roman" w:cs="Times New Roman"/>
          <w:b/>
          <w:sz w:val="24"/>
          <w:szCs w:val="24"/>
          <w:lang w:eastAsia="ru-RU"/>
        </w:rPr>
        <w:t>ПРАВИЛА ОКАЗАНИЯ ПЛАТНЫХ ОБРАЗОВАТЕЛЬНЫХ УСЛУГ</w:t>
      </w:r>
    </w:p>
    <w:p w:rsidR="004C30FB" w:rsidRPr="004C30FB" w:rsidRDefault="004C30FB" w:rsidP="004C30FB">
      <w:pPr>
        <w:spacing w:after="0" w:line="240" w:lineRule="auto"/>
        <w:rPr>
          <w:rFonts w:ascii="Times New Roman" w:eastAsia="Times New Roman" w:hAnsi="Times New Roman" w:cs="Times New Roman"/>
          <w:sz w:val="24"/>
          <w:szCs w:val="24"/>
          <w:lang w:eastAsia="ru-RU"/>
        </w:rPr>
      </w:pPr>
    </w:p>
    <w:p w:rsidR="004C30FB" w:rsidRPr="004C30FB" w:rsidRDefault="004C30FB" w:rsidP="004C30FB">
      <w:pPr>
        <w:spacing w:after="0" w:line="240" w:lineRule="auto"/>
        <w:ind w:firstLine="709"/>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I. Общие положения</w:t>
      </w:r>
    </w:p>
    <w:p w:rsidR="004C30FB" w:rsidRPr="004C30FB" w:rsidRDefault="004C30FB" w:rsidP="004C30FB">
      <w:pPr>
        <w:spacing w:after="0" w:line="240" w:lineRule="auto"/>
        <w:ind w:firstLine="709"/>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t>1. Настоящие Правила определяют порядок оказания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2. Понятия, используемые в настоящих Правилах:</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gramStart"/>
      <w:r w:rsidRPr="004C30FB">
        <w:rPr>
          <w:rFonts w:ascii="Times New Roman" w:eastAsia="Times New Roman" w:hAnsi="Times New Roman" w:cs="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roofErr w:type="gramEnd"/>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gramStart"/>
      <w:r w:rsidRPr="004C30FB">
        <w:rPr>
          <w:rFonts w:ascii="Times New Roman" w:eastAsia="Times New Roman" w:hAnsi="Times New Roman" w:cs="Times New Roman"/>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4C30FB">
        <w:rPr>
          <w:rFonts w:ascii="Times New Roman" w:eastAsia="Times New Roman" w:hAnsi="Times New Roman" w:cs="Times New Roman"/>
          <w:sz w:val="24"/>
          <w:szCs w:val="24"/>
          <w:lang w:eastAsia="ru-RU"/>
        </w:rPr>
        <w:t xml:space="preserve"> </w:t>
      </w:r>
      <w:proofErr w:type="gramStart"/>
      <w:r w:rsidRPr="004C30FB">
        <w:rPr>
          <w:rFonts w:ascii="Times New Roman" w:eastAsia="Times New Roman" w:hAnsi="Times New Roman" w:cs="Times New Roman"/>
          <w:sz w:val="24"/>
          <w:szCs w:val="24"/>
          <w:lang w:eastAsia="ru-RU"/>
        </w:rPr>
        <w:t>объеме</w:t>
      </w:r>
      <w:proofErr w:type="gramEnd"/>
      <w:r w:rsidRPr="004C30FB">
        <w:rPr>
          <w:rFonts w:ascii="Times New Roman" w:eastAsia="Times New Roman" w:hAnsi="Times New Roman" w:cs="Times New Roman"/>
          <w:sz w:val="24"/>
          <w:szCs w:val="24"/>
          <w:lang w:eastAsia="ru-RU"/>
        </w:rPr>
        <w:t>, предусмотренном образовательными программами (частью образовательной программы);</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"обучающийся" - физическое лицо, осваивающее образовательную программу;</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xml:space="preserve">4. </w:t>
      </w:r>
      <w:proofErr w:type="gramStart"/>
      <w:r w:rsidRPr="004C30FB">
        <w:rPr>
          <w:rFonts w:ascii="Times New Roman" w:eastAsia="Times New Roman" w:hAnsi="Times New Roman" w:cs="Times New Roman"/>
          <w:sz w:val="24"/>
          <w:szCs w:val="24"/>
          <w:lang w:eastAsia="ru-RU"/>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lastRenderedPageBreak/>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II. Информация о платных образовательных услугах,</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порядок заключения договоров</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12. Договор заключается в простой письменной форме и содержит следующие сведения: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gramStart"/>
      <w:r w:rsidRPr="004C30FB">
        <w:rPr>
          <w:rFonts w:ascii="Times New Roman" w:eastAsia="Times New Roman" w:hAnsi="Times New Roman" w:cs="Times New Roman"/>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б) место нахождения или место жительства исполнителя;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заказчика;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г) место нахождения или место жительства заказчика;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spellStart"/>
      <w:proofErr w:type="gramStart"/>
      <w:r w:rsidRPr="004C30FB">
        <w:rPr>
          <w:rFonts w:ascii="Times New Roman" w:eastAsia="Times New Roman" w:hAnsi="Times New Roman" w:cs="Times New Roman"/>
          <w:sz w:val="24"/>
          <w:szCs w:val="24"/>
          <w:lang w:eastAsia="ru-RU"/>
        </w:rPr>
        <w:t>д</w:t>
      </w:r>
      <w:proofErr w:type="spellEnd"/>
      <w:r w:rsidRPr="004C30FB">
        <w:rPr>
          <w:rFonts w:ascii="Times New Roman" w:eastAsia="Times New Roman" w:hAnsi="Times New Roman" w:cs="Times New Roman"/>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4C30FB">
        <w:rPr>
          <w:rFonts w:ascii="Times New Roman" w:eastAsia="Times New Roman" w:hAnsi="Times New Roman" w:cs="Times New Roman"/>
          <w:sz w:val="24"/>
          <w:szCs w:val="24"/>
          <w:lang w:eastAsia="ru-RU"/>
        </w:rPr>
        <w:t>услуг</w:t>
      </w:r>
      <w:proofErr w:type="gramEnd"/>
      <w:r w:rsidRPr="004C30FB">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spellStart"/>
      <w:r w:rsidRPr="004C30FB">
        <w:rPr>
          <w:rFonts w:ascii="Times New Roman" w:eastAsia="Times New Roman" w:hAnsi="Times New Roman" w:cs="Times New Roman"/>
          <w:sz w:val="24"/>
          <w:szCs w:val="24"/>
          <w:lang w:eastAsia="ru-RU"/>
        </w:rPr>
        <w:t>з</w:t>
      </w:r>
      <w:proofErr w:type="spellEnd"/>
      <w:r w:rsidRPr="004C30FB">
        <w:rPr>
          <w:rFonts w:ascii="Times New Roman" w:eastAsia="Times New Roman" w:hAnsi="Times New Roman" w:cs="Times New Roman"/>
          <w:sz w:val="24"/>
          <w:szCs w:val="24"/>
          <w:lang w:eastAsia="ru-RU"/>
        </w:rPr>
        <w:t>) полная стоимость образовательных услуг, порядок их оплаты;</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lastRenderedPageBreak/>
        <w:t>л) форма обучения;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м) сроки освоения образовательной программы (продолжительность обучения);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spellStart"/>
      <w:r w:rsidRPr="004C30FB">
        <w:rPr>
          <w:rFonts w:ascii="Times New Roman" w:eastAsia="Times New Roman" w:hAnsi="Times New Roman" w:cs="Times New Roman"/>
          <w:sz w:val="24"/>
          <w:szCs w:val="24"/>
          <w:lang w:eastAsia="ru-RU"/>
        </w:rPr>
        <w:t>н</w:t>
      </w:r>
      <w:proofErr w:type="spellEnd"/>
      <w:r w:rsidRPr="004C30FB">
        <w:rPr>
          <w:rFonts w:ascii="Times New Roman" w:eastAsia="Times New Roman" w:hAnsi="Times New Roman" w:cs="Times New Roman"/>
          <w:sz w:val="24"/>
          <w:szCs w:val="24"/>
          <w:lang w:eastAsia="ru-RU"/>
        </w:rPr>
        <w:t xml:space="preserve">) вид документа (при наличии), выдаваемого </w:t>
      </w:r>
      <w:proofErr w:type="gramStart"/>
      <w:r w:rsidRPr="004C30FB">
        <w:rPr>
          <w:rFonts w:ascii="Times New Roman" w:eastAsia="Times New Roman" w:hAnsi="Times New Roman" w:cs="Times New Roman"/>
          <w:sz w:val="24"/>
          <w:szCs w:val="24"/>
          <w:lang w:eastAsia="ru-RU"/>
        </w:rPr>
        <w:t>обучающемуся</w:t>
      </w:r>
      <w:proofErr w:type="gramEnd"/>
      <w:r w:rsidRPr="004C30FB">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о) порядок изменения и расторжения договора;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spellStart"/>
      <w:r w:rsidRPr="004C30FB">
        <w:rPr>
          <w:rFonts w:ascii="Times New Roman" w:eastAsia="Times New Roman" w:hAnsi="Times New Roman" w:cs="Times New Roman"/>
          <w:sz w:val="24"/>
          <w:szCs w:val="24"/>
          <w:lang w:eastAsia="ru-RU"/>
        </w:rPr>
        <w:t>п</w:t>
      </w:r>
      <w:proofErr w:type="spellEnd"/>
      <w:r w:rsidRPr="004C30FB">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III. Ответственность исполнителя и заказчика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br/>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а) безвозмездного оказания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lastRenderedPageBreak/>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г) расторгнуть договор.</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xml:space="preserve">21. По инициативе исполнителя </w:t>
      </w:r>
      <w:proofErr w:type="gramStart"/>
      <w:r w:rsidRPr="004C30FB">
        <w:rPr>
          <w:rFonts w:ascii="Times New Roman" w:eastAsia="Times New Roman" w:hAnsi="Times New Roman" w:cs="Times New Roman"/>
          <w:sz w:val="24"/>
          <w:szCs w:val="24"/>
          <w:lang w:eastAsia="ru-RU"/>
        </w:rPr>
        <w:t>договор</w:t>
      </w:r>
      <w:proofErr w:type="gramEnd"/>
      <w:r w:rsidRPr="004C30FB">
        <w:rPr>
          <w:rFonts w:ascii="Times New Roman" w:eastAsia="Times New Roman" w:hAnsi="Times New Roman" w:cs="Times New Roman"/>
          <w:sz w:val="24"/>
          <w:szCs w:val="24"/>
          <w:lang w:eastAsia="ru-RU"/>
        </w:rPr>
        <w:t xml:space="preserve"> может быть расторгнут в одностороннем порядке в следующем случае:</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xml:space="preserve">а) применение к </w:t>
      </w:r>
      <w:proofErr w:type="gramStart"/>
      <w:r w:rsidRPr="004C30FB">
        <w:rPr>
          <w:rFonts w:ascii="Times New Roman" w:eastAsia="Times New Roman" w:hAnsi="Times New Roman" w:cs="Times New Roman"/>
          <w:sz w:val="24"/>
          <w:szCs w:val="24"/>
          <w:lang w:eastAsia="ru-RU"/>
        </w:rPr>
        <w:t>обучающемуся</w:t>
      </w:r>
      <w:proofErr w:type="gramEnd"/>
      <w:r w:rsidRPr="004C30FB">
        <w:rPr>
          <w:rFonts w:ascii="Times New Roman" w:eastAsia="Times New Roman" w:hAnsi="Times New Roman" w:cs="Times New Roman"/>
          <w:sz w:val="24"/>
          <w:szCs w:val="24"/>
          <w:lang w:eastAsia="ru-RU"/>
        </w:rPr>
        <w:t>, достигшему возраста 15 лет, отчисления как меры дисциплинарного взыскания;</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 xml:space="preserve">б) невыполнение </w:t>
      </w:r>
      <w:proofErr w:type="gramStart"/>
      <w:r w:rsidRPr="004C30FB">
        <w:rPr>
          <w:rFonts w:ascii="Times New Roman" w:eastAsia="Times New Roman" w:hAnsi="Times New Roman" w:cs="Times New Roman"/>
          <w:sz w:val="24"/>
          <w:szCs w:val="24"/>
          <w:lang w:eastAsia="ru-RU"/>
        </w:rPr>
        <w:t>обучающимся</w:t>
      </w:r>
      <w:proofErr w:type="gramEnd"/>
      <w:r w:rsidRPr="004C30FB">
        <w:rPr>
          <w:rFonts w:ascii="Times New Roman" w:eastAsia="Times New Roman" w:hAnsi="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r w:rsidRPr="004C30FB">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4C30FB" w:rsidRPr="004C30FB" w:rsidRDefault="004C30FB" w:rsidP="004C30FB">
      <w:pPr>
        <w:spacing w:after="0" w:line="240" w:lineRule="auto"/>
        <w:ind w:firstLine="709"/>
        <w:jc w:val="both"/>
        <w:rPr>
          <w:rFonts w:ascii="Times New Roman" w:eastAsia="Times New Roman" w:hAnsi="Times New Roman" w:cs="Times New Roman"/>
          <w:sz w:val="24"/>
          <w:szCs w:val="24"/>
          <w:lang w:eastAsia="ru-RU"/>
        </w:rPr>
      </w:pPr>
      <w:proofErr w:type="spellStart"/>
      <w:r w:rsidRPr="004C30FB">
        <w:rPr>
          <w:rFonts w:ascii="Times New Roman" w:eastAsia="Times New Roman" w:hAnsi="Times New Roman" w:cs="Times New Roman"/>
          <w:sz w:val="24"/>
          <w:szCs w:val="24"/>
          <w:lang w:eastAsia="ru-RU"/>
        </w:rPr>
        <w:t>д</w:t>
      </w:r>
      <w:proofErr w:type="spellEnd"/>
      <w:r w:rsidRPr="004C30FB">
        <w:rPr>
          <w:rFonts w:ascii="Times New Roman" w:eastAsia="Times New Roman" w:hAnsi="Times New Roman" w:cs="Times New Roman"/>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61734D" w:rsidRPr="004C30FB" w:rsidRDefault="0061734D" w:rsidP="004C30FB">
      <w:pPr>
        <w:spacing w:after="0" w:line="240" w:lineRule="auto"/>
        <w:ind w:firstLine="709"/>
        <w:jc w:val="both"/>
        <w:rPr>
          <w:rFonts w:ascii="Times New Roman" w:hAnsi="Times New Roman" w:cs="Times New Roman"/>
          <w:sz w:val="24"/>
          <w:szCs w:val="24"/>
        </w:rPr>
      </w:pPr>
    </w:p>
    <w:sectPr w:rsidR="0061734D" w:rsidRPr="004C30FB" w:rsidSect="006173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4C30FB"/>
    <w:rsid w:val="004C30FB"/>
    <w:rsid w:val="0061734D"/>
    <w:rsid w:val="00703573"/>
    <w:rsid w:val="00F96E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5140467">
      <w:bodyDiv w:val="1"/>
      <w:marLeft w:val="0"/>
      <w:marRight w:val="0"/>
      <w:marTop w:val="0"/>
      <w:marBottom w:val="0"/>
      <w:divBdr>
        <w:top w:val="none" w:sz="0" w:space="0" w:color="auto"/>
        <w:left w:val="none" w:sz="0" w:space="0" w:color="auto"/>
        <w:bottom w:val="none" w:sz="0" w:space="0" w:color="auto"/>
        <w:right w:val="none" w:sz="0" w:space="0" w:color="auto"/>
      </w:divBdr>
      <w:divsChild>
        <w:div w:id="1998070336">
          <w:marLeft w:val="0"/>
          <w:marRight w:val="0"/>
          <w:marTop w:val="0"/>
          <w:marBottom w:val="0"/>
          <w:divBdr>
            <w:top w:val="none" w:sz="0" w:space="0" w:color="auto"/>
            <w:left w:val="none" w:sz="0" w:space="0" w:color="auto"/>
            <w:bottom w:val="none" w:sz="0" w:space="0" w:color="auto"/>
            <w:right w:val="none" w:sz="0" w:space="0" w:color="auto"/>
          </w:divBdr>
          <w:divsChild>
            <w:div w:id="1778673771">
              <w:marLeft w:val="0"/>
              <w:marRight w:val="0"/>
              <w:marTop w:val="0"/>
              <w:marBottom w:val="0"/>
              <w:divBdr>
                <w:top w:val="none" w:sz="0" w:space="0" w:color="auto"/>
                <w:left w:val="none" w:sz="0" w:space="0" w:color="auto"/>
                <w:bottom w:val="none" w:sz="0" w:space="0" w:color="auto"/>
                <w:right w:val="none" w:sz="0" w:space="0" w:color="auto"/>
              </w:divBdr>
            </w:div>
          </w:divsChild>
        </w:div>
        <w:div w:id="2080396606">
          <w:marLeft w:val="0"/>
          <w:marRight w:val="0"/>
          <w:marTop w:val="0"/>
          <w:marBottom w:val="0"/>
          <w:divBdr>
            <w:top w:val="none" w:sz="0" w:space="0" w:color="auto"/>
            <w:left w:val="none" w:sz="0" w:space="0" w:color="auto"/>
            <w:bottom w:val="none" w:sz="0" w:space="0" w:color="auto"/>
            <w:right w:val="none" w:sz="0" w:space="0" w:color="auto"/>
          </w:divBdr>
        </w:div>
        <w:div w:id="1417704097">
          <w:marLeft w:val="0"/>
          <w:marRight w:val="0"/>
          <w:marTop w:val="0"/>
          <w:marBottom w:val="0"/>
          <w:divBdr>
            <w:top w:val="none" w:sz="0" w:space="0" w:color="auto"/>
            <w:left w:val="none" w:sz="0" w:space="0" w:color="auto"/>
            <w:bottom w:val="none" w:sz="0" w:space="0" w:color="auto"/>
            <w:right w:val="none" w:sz="0" w:space="0" w:color="auto"/>
          </w:divBdr>
        </w:div>
        <w:div w:id="1126193868">
          <w:marLeft w:val="0"/>
          <w:marRight w:val="0"/>
          <w:marTop w:val="0"/>
          <w:marBottom w:val="0"/>
          <w:divBdr>
            <w:top w:val="none" w:sz="0" w:space="0" w:color="auto"/>
            <w:left w:val="none" w:sz="0" w:space="0" w:color="auto"/>
            <w:bottom w:val="none" w:sz="0" w:space="0" w:color="auto"/>
            <w:right w:val="none" w:sz="0" w:space="0" w:color="auto"/>
          </w:divBdr>
        </w:div>
        <w:div w:id="1831016137">
          <w:marLeft w:val="0"/>
          <w:marRight w:val="0"/>
          <w:marTop w:val="0"/>
          <w:marBottom w:val="0"/>
          <w:divBdr>
            <w:top w:val="none" w:sz="0" w:space="0" w:color="auto"/>
            <w:left w:val="none" w:sz="0" w:space="0" w:color="auto"/>
            <w:bottom w:val="none" w:sz="0" w:space="0" w:color="auto"/>
            <w:right w:val="none" w:sz="0" w:space="0" w:color="auto"/>
          </w:divBdr>
        </w:div>
        <w:div w:id="461964487">
          <w:marLeft w:val="0"/>
          <w:marRight w:val="0"/>
          <w:marTop w:val="0"/>
          <w:marBottom w:val="0"/>
          <w:divBdr>
            <w:top w:val="none" w:sz="0" w:space="0" w:color="auto"/>
            <w:left w:val="none" w:sz="0" w:space="0" w:color="auto"/>
            <w:bottom w:val="none" w:sz="0" w:space="0" w:color="auto"/>
            <w:right w:val="none" w:sz="0" w:space="0" w:color="auto"/>
          </w:divBdr>
        </w:div>
        <w:div w:id="1411581714">
          <w:marLeft w:val="0"/>
          <w:marRight w:val="0"/>
          <w:marTop w:val="0"/>
          <w:marBottom w:val="0"/>
          <w:divBdr>
            <w:top w:val="none" w:sz="0" w:space="0" w:color="auto"/>
            <w:left w:val="none" w:sz="0" w:space="0" w:color="auto"/>
            <w:bottom w:val="none" w:sz="0" w:space="0" w:color="auto"/>
            <w:right w:val="none" w:sz="0" w:space="0" w:color="auto"/>
          </w:divBdr>
        </w:div>
        <w:div w:id="1225415096">
          <w:marLeft w:val="0"/>
          <w:marRight w:val="0"/>
          <w:marTop w:val="0"/>
          <w:marBottom w:val="0"/>
          <w:divBdr>
            <w:top w:val="none" w:sz="0" w:space="0" w:color="auto"/>
            <w:left w:val="none" w:sz="0" w:space="0" w:color="auto"/>
            <w:bottom w:val="none" w:sz="0" w:space="0" w:color="auto"/>
            <w:right w:val="none" w:sz="0" w:space="0" w:color="auto"/>
          </w:divBdr>
        </w:div>
        <w:div w:id="170265986">
          <w:marLeft w:val="0"/>
          <w:marRight w:val="0"/>
          <w:marTop w:val="0"/>
          <w:marBottom w:val="0"/>
          <w:divBdr>
            <w:top w:val="none" w:sz="0" w:space="0" w:color="auto"/>
            <w:left w:val="none" w:sz="0" w:space="0" w:color="auto"/>
            <w:bottom w:val="none" w:sz="0" w:space="0" w:color="auto"/>
            <w:right w:val="none" w:sz="0" w:space="0" w:color="auto"/>
          </w:divBdr>
        </w:div>
        <w:div w:id="1208033347">
          <w:marLeft w:val="0"/>
          <w:marRight w:val="0"/>
          <w:marTop w:val="0"/>
          <w:marBottom w:val="0"/>
          <w:divBdr>
            <w:top w:val="none" w:sz="0" w:space="0" w:color="auto"/>
            <w:left w:val="none" w:sz="0" w:space="0" w:color="auto"/>
            <w:bottom w:val="none" w:sz="0" w:space="0" w:color="auto"/>
            <w:right w:val="none" w:sz="0" w:space="0" w:color="auto"/>
          </w:divBdr>
        </w:div>
        <w:div w:id="809250509">
          <w:marLeft w:val="0"/>
          <w:marRight w:val="0"/>
          <w:marTop w:val="0"/>
          <w:marBottom w:val="0"/>
          <w:divBdr>
            <w:top w:val="none" w:sz="0" w:space="0" w:color="auto"/>
            <w:left w:val="none" w:sz="0" w:space="0" w:color="auto"/>
            <w:bottom w:val="none" w:sz="0" w:space="0" w:color="auto"/>
            <w:right w:val="none" w:sz="0" w:space="0" w:color="auto"/>
          </w:divBdr>
        </w:div>
        <w:div w:id="253707563">
          <w:marLeft w:val="0"/>
          <w:marRight w:val="0"/>
          <w:marTop w:val="0"/>
          <w:marBottom w:val="0"/>
          <w:divBdr>
            <w:top w:val="none" w:sz="0" w:space="0" w:color="auto"/>
            <w:left w:val="none" w:sz="0" w:space="0" w:color="auto"/>
            <w:bottom w:val="none" w:sz="0" w:space="0" w:color="auto"/>
            <w:right w:val="none" w:sz="0" w:space="0" w:color="auto"/>
          </w:divBdr>
        </w:div>
        <w:div w:id="792674899">
          <w:marLeft w:val="0"/>
          <w:marRight w:val="0"/>
          <w:marTop w:val="0"/>
          <w:marBottom w:val="0"/>
          <w:divBdr>
            <w:top w:val="none" w:sz="0" w:space="0" w:color="auto"/>
            <w:left w:val="none" w:sz="0" w:space="0" w:color="auto"/>
            <w:bottom w:val="none" w:sz="0" w:space="0" w:color="auto"/>
            <w:right w:val="none" w:sz="0" w:space="0" w:color="auto"/>
          </w:divBdr>
        </w:div>
        <w:div w:id="420562902">
          <w:marLeft w:val="0"/>
          <w:marRight w:val="0"/>
          <w:marTop w:val="0"/>
          <w:marBottom w:val="0"/>
          <w:divBdr>
            <w:top w:val="none" w:sz="0" w:space="0" w:color="auto"/>
            <w:left w:val="none" w:sz="0" w:space="0" w:color="auto"/>
            <w:bottom w:val="none" w:sz="0" w:space="0" w:color="auto"/>
            <w:right w:val="none" w:sz="0" w:space="0" w:color="auto"/>
          </w:divBdr>
        </w:div>
        <w:div w:id="1948193809">
          <w:marLeft w:val="0"/>
          <w:marRight w:val="0"/>
          <w:marTop w:val="0"/>
          <w:marBottom w:val="0"/>
          <w:divBdr>
            <w:top w:val="none" w:sz="0" w:space="0" w:color="auto"/>
            <w:left w:val="none" w:sz="0" w:space="0" w:color="auto"/>
            <w:bottom w:val="none" w:sz="0" w:space="0" w:color="auto"/>
            <w:right w:val="none" w:sz="0" w:space="0" w:color="auto"/>
          </w:divBdr>
        </w:div>
        <w:div w:id="1895458250">
          <w:marLeft w:val="0"/>
          <w:marRight w:val="0"/>
          <w:marTop w:val="0"/>
          <w:marBottom w:val="0"/>
          <w:divBdr>
            <w:top w:val="none" w:sz="0" w:space="0" w:color="auto"/>
            <w:left w:val="none" w:sz="0" w:space="0" w:color="auto"/>
            <w:bottom w:val="none" w:sz="0" w:space="0" w:color="auto"/>
            <w:right w:val="none" w:sz="0" w:space="0" w:color="auto"/>
          </w:divBdr>
        </w:div>
        <w:div w:id="1304239984">
          <w:marLeft w:val="0"/>
          <w:marRight w:val="0"/>
          <w:marTop w:val="0"/>
          <w:marBottom w:val="0"/>
          <w:divBdr>
            <w:top w:val="none" w:sz="0" w:space="0" w:color="auto"/>
            <w:left w:val="none" w:sz="0" w:space="0" w:color="auto"/>
            <w:bottom w:val="none" w:sz="0" w:space="0" w:color="auto"/>
            <w:right w:val="none" w:sz="0" w:space="0" w:color="auto"/>
          </w:divBdr>
          <w:divsChild>
            <w:div w:id="505948999">
              <w:marLeft w:val="0"/>
              <w:marRight w:val="0"/>
              <w:marTop w:val="0"/>
              <w:marBottom w:val="0"/>
              <w:divBdr>
                <w:top w:val="none" w:sz="0" w:space="0" w:color="auto"/>
                <w:left w:val="none" w:sz="0" w:space="0" w:color="auto"/>
                <w:bottom w:val="none" w:sz="0" w:space="0" w:color="auto"/>
                <w:right w:val="none" w:sz="0" w:space="0" w:color="auto"/>
              </w:divBdr>
            </w:div>
          </w:divsChild>
        </w:div>
        <w:div w:id="385682991">
          <w:marLeft w:val="0"/>
          <w:marRight w:val="0"/>
          <w:marTop w:val="0"/>
          <w:marBottom w:val="0"/>
          <w:divBdr>
            <w:top w:val="none" w:sz="0" w:space="0" w:color="auto"/>
            <w:left w:val="none" w:sz="0" w:space="0" w:color="auto"/>
            <w:bottom w:val="none" w:sz="0" w:space="0" w:color="auto"/>
            <w:right w:val="none" w:sz="0" w:space="0" w:color="auto"/>
          </w:divBdr>
        </w:div>
        <w:div w:id="571814568">
          <w:marLeft w:val="0"/>
          <w:marRight w:val="0"/>
          <w:marTop w:val="0"/>
          <w:marBottom w:val="0"/>
          <w:divBdr>
            <w:top w:val="none" w:sz="0" w:space="0" w:color="auto"/>
            <w:left w:val="none" w:sz="0" w:space="0" w:color="auto"/>
            <w:bottom w:val="none" w:sz="0" w:space="0" w:color="auto"/>
            <w:right w:val="none" w:sz="0" w:space="0" w:color="auto"/>
          </w:divBdr>
        </w:div>
        <w:div w:id="1588886442">
          <w:marLeft w:val="0"/>
          <w:marRight w:val="0"/>
          <w:marTop w:val="0"/>
          <w:marBottom w:val="0"/>
          <w:divBdr>
            <w:top w:val="none" w:sz="0" w:space="0" w:color="auto"/>
            <w:left w:val="none" w:sz="0" w:space="0" w:color="auto"/>
            <w:bottom w:val="none" w:sz="0" w:space="0" w:color="auto"/>
            <w:right w:val="none" w:sz="0" w:space="0" w:color="auto"/>
          </w:divBdr>
        </w:div>
        <w:div w:id="1563179525">
          <w:marLeft w:val="0"/>
          <w:marRight w:val="0"/>
          <w:marTop w:val="0"/>
          <w:marBottom w:val="0"/>
          <w:divBdr>
            <w:top w:val="none" w:sz="0" w:space="0" w:color="auto"/>
            <w:left w:val="none" w:sz="0" w:space="0" w:color="auto"/>
            <w:bottom w:val="none" w:sz="0" w:space="0" w:color="auto"/>
            <w:right w:val="none" w:sz="0" w:space="0" w:color="auto"/>
          </w:divBdr>
          <w:divsChild>
            <w:div w:id="1678923030">
              <w:marLeft w:val="0"/>
              <w:marRight w:val="0"/>
              <w:marTop w:val="0"/>
              <w:marBottom w:val="0"/>
              <w:divBdr>
                <w:top w:val="none" w:sz="0" w:space="0" w:color="auto"/>
                <w:left w:val="none" w:sz="0" w:space="0" w:color="auto"/>
                <w:bottom w:val="none" w:sz="0" w:space="0" w:color="auto"/>
                <w:right w:val="none" w:sz="0" w:space="0" w:color="auto"/>
              </w:divBdr>
            </w:div>
          </w:divsChild>
        </w:div>
        <w:div w:id="2013336486">
          <w:marLeft w:val="0"/>
          <w:marRight w:val="0"/>
          <w:marTop w:val="0"/>
          <w:marBottom w:val="0"/>
          <w:divBdr>
            <w:top w:val="none" w:sz="0" w:space="0" w:color="auto"/>
            <w:left w:val="none" w:sz="0" w:space="0" w:color="auto"/>
            <w:bottom w:val="none" w:sz="0" w:space="0" w:color="auto"/>
            <w:right w:val="none" w:sz="0" w:space="0" w:color="auto"/>
          </w:divBdr>
        </w:div>
        <w:div w:id="1202979556">
          <w:marLeft w:val="0"/>
          <w:marRight w:val="0"/>
          <w:marTop w:val="0"/>
          <w:marBottom w:val="0"/>
          <w:divBdr>
            <w:top w:val="none" w:sz="0" w:space="0" w:color="auto"/>
            <w:left w:val="none" w:sz="0" w:space="0" w:color="auto"/>
            <w:bottom w:val="none" w:sz="0" w:space="0" w:color="auto"/>
            <w:right w:val="none" w:sz="0" w:space="0" w:color="auto"/>
          </w:divBdr>
        </w:div>
        <w:div w:id="1652514764">
          <w:marLeft w:val="0"/>
          <w:marRight w:val="0"/>
          <w:marTop w:val="0"/>
          <w:marBottom w:val="0"/>
          <w:divBdr>
            <w:top w:val="none" w:sz="0" w:space="0" w:color="auto"/>
            <w:left w:val="none" w:sz="0" w:space="0" w:color="auto"/>
            <w:bottom w:val="none" w:sz="0" w:space="0" w:color="auto"/>
            <w:right w:val="none" w:sz="0" w:space="0" w:color="auto"/>
          </w:divBdr>
        </w:div>
        <w:div w:id="1124957712">
          <w:marLeft w:val="0"/>
          <w:marRight w:val="0"/>
          <w:marTop w:val="0"/>
          <w:marBottom w:val="0"/>
          <w:divBdr>
            <w:top w:val="none" w:sz="0" w:space="0" w:color="auto"/>
            <w:left w:val="none" w:sz="0" w:space="0" w:color="auto"/>
            <w:bottom w:val="none" w:sz="0" w:space="0" w:color="auto"/>
            <w:right w:val="none" w:sz="0" w:space="0" w:color="auto"/>
          </w:divBdr>
        </w:div>
        <w:div w:id="1469930100">
          <w:marLeft w:val="0"/>
          <w:marRight w:val="0"/>
          <w:marTop w:val="0"/>
          <w:marBottom w:val="0"/>
          <w:divBdr>
            <w:top w:val="none" w:sz="0" w:space="0" w:color="auto"/>
            <w:left w:val="none" w:sz="0" w:space="0" w:color="auto"/>
            <w:bottom w:val="none" w:sz="0" w:space="0" w:color="auto"/>
            <w:right w:val="none" w:sz="0" w:space="0" w:color="auto"/>
          </w:divBdr>
        </w:div>
        <w:div w:id="694765887">
          <w:marLeft w:val="0"/>
          <w:marRight w:val="0"/>
          <w:marTop w:val="0"/>
          <w:marBottom w:val="0"/>
          <w:divBdr>
            <w:top w:val="none" w:sz="0" w:space="0" w:color="auto"/>
            <w:left w:val="none" w:sz="0" w:space="0" w:color="auto"/>
            <w:bottom w:val="none" w:sz="0" w:space="0" w:color="auto"/>
            <w:right w:val="none" w:sz="0" w:space="0" w:color="auto"/>
          </w:divBdr>
        </w:div>
        <w:div w:id="42028751">
          <w:marLeft w:val="0"/>
          <w:marRight w:val="0"/>
          <w:marTop w:val="0"/>
          <w:marBottom w:val="0"/>
          <w:divBdr>
            <w:top w:val="none" w:sz="0" w:space="0" w:color="auto"/>
            <w:left w:val="none" w:sz="0" w:space="0" w:color="auto"/>
            <w:bottom w:val="none" w:sz="0" w:space="0" w:color="auto"/>
            <w:right w:val="none" w:sz="0" w:space="0" w:color="auto"/>
          </w:divBdr>
        </w:div>
        <w:div w:id="81344402">
          <w:marLeft w:val="0"/>
          <w:marRight w:val="0"/>
          <w:marTop w:val="0"/>
          <w:marBottom w:val="0"/>
          <w:divBdr>
            <w:top w:val="none" w:sz="0" w:space="0" w:color="auto"/>
            <w:left w:val="none" w:sz="0" w:space="0" w:color="auto"/>
            <w:bottom w:val="none" w:sz="0" w:space="0" w:color="auto"/>
            <w:right w:val="none" w:sz="0" w:space="0" w:color="auto"/>
          </w:divBdr>
        </w:div>
        <w:div w:id="1790539495">
          <w:marLeft w:val="0"/>
          <w:marRight w:val="0"/>
          <w:marTop w:val="0"/>
          <w:marBottom w:val="0"/>
          <w:divBdr>
            <w:top w:val="none" w:sz="0" w:space="0" w:color="auto"/>
            <w:left w:val="none" w:sz="0" w:space="0" w:color="auto"/>
            <w:bottom w:val="none" w:sz="0" w:space="0" w:color="auto"/>
            <w:right w:val="none" w:sz="0" w:space="0" w:color="auto"/>
          </w:divBdr>
        </w:div>
        <w:div w:id="478881984">
          <w:marLeft w:val="0"/>
          <w:marRight w:val="0"/>
          <w:marTop w:val="0"/>
          <w:marBottom w:val="0"/>
          <w:divBdr>
            <w:top w:val="none" w:sz="0" w:space="0" w:color="auto"/>
            <w:left w:val="none" w:sz="0" w:space="0" w:color="auto"/>
            <w:bottom w:val="none" w:sz="0" w:space="0" w:color="auto"/>
            <w:right w:val="none" w:sz="0" w:space="0" w:color="auto"/>
          </w:divBdr>
        </w:div>
        <w:div w:id="1934431076">
          <w:marLeft w:val="0"/>
          <w:marRight w:val="0"/>
          <w:marTop w:val="0"/>
          <w:marBottom w:val="0"/>
          <w:divBdr>
            <w:top w:val="none" w:sz="0" w:space="0" w:color="auto"/>
            <w:left w:val="none" w:sz="0" w:space="0" w:color="auto"/>
            <w:bottom w:val="none" w:sz="0" w:space="0" w:color="auto"/>
            <w:right w:val="none" w:sz="0" w:space="0" w:color="auto"/>
          </w:divBdr>
        </w:div>
        <w:div w:id="1953777342">
          <w:marLeft w:val="0"/>
          <w:marRight w:val="0"/>
          <w:marTop w:val="0"/>
          <w:marBottom w:val="0"/>
          <w:divBdr>
            <w:top w:val="none" w:sz="0" w:space="0" w:color="auto"/>
            <w:left w:val="none" w:sz="0" w:space="0" w:color="auto"/>
            <w:bottom w:val="none" w:sz="0" w:space="0" w:color="auto"/>
            <w:right w:val="none" w:sz="0" w:space="0" w:color="auto"/>
          </w:divBdr>
        </w:div>
        <w:div w:id="1974678581">
          <w:marLeft w:val="0"/>
          <w:marRight w:val="0"/>
          <w:marTop w:val="0"/>
          <w:marBottom w:val="0"/>
          <w:divBdr>
            <w:top w:val="none" w:sz="0" w:space="0" w:color="auto"/>
            <w:left w:val="none" w:sz="0" w:space="0" w:color="auto"/>
            <w:bottom w:val="none" w:sz="0" w:space="0" w:color="auto"/>
            <w:right w:val="none" w:sz="0" w:space="0" w:color="auto"/>
          </w:divBdr>
        </w:div>
        <w:div w:id="1855722320">
          <w:marLeft w:val="0"/>
          <w:marRight w:val="0"/>
          <w:marTop w:val="0"/>
          <w:marBottom w:val="0"/>
          <w:divBdr>
            <w:top w:val="none" w:sz="0" w:space="0" w:color="auto"/>
            <w:left w:val="none" w:sz="0" w:space="0" w:color="auto"/>
            <w:bottom w:val="none" w:sz="0" w:space="0" w:color="auto"/>
            <w:right w:val="none" w:sz="0" w:space="0" w:color="auto"/>
          </w:divBdr>
        </w:div>
        <w:div w:id="1607225183">
          <w:marLeft w:val="0"/>
          <w:marRight w:val="0"/>
          <w:marTop w:val="0"/>
          <w:marBottom w:val="0"/>
          <w:divBdr>
            <w:top w:val="none" w:sz="0" w:space="0" w:color="auto"/>
            <w:left w:val="none" w:sz="0" w:space="0" w:color="auto"/>
            <w:bottom w:val="none" w:sz="0" w:space="0" w:color="auto"/>
            <w:right w:val="none" w:sz="0" w:space="0" w:color="auto"/>
          </w:divBdr>
        </w:div>
        <w:div w:id="185607862">
          <w:marLeft w:val="0"/>
          <w:marRight w:val="0"/>
          <w:marTop w:val="0"/>
          <w:marBottom w:val="0"/>
          <w:divBdr>
            <w:top w:val="none" w:sz="0" w:space="0" w:color="auto"/>
            <w:left w:val="none" w:sz="0" w:space="0" w:color="auto"/>
            <w:bottom w:val="none" w:sz="0" w:space="0" w:color="auto"/>
            <w:right w:val="none" w:sz="0" w:space="0" w:color="auto"/>
          </w:divBdr>
        </w:div>
        <w:div w:id="912086167">
          <w:marLeft w:val="0"/>
          <w:marRight w:val="0"/>
          <w:marTop w:val="0"/>
          <w:marBottom w:val="0"/>
          <w:divBdr>
            <w:top w:val="none" w:sz="0" w:space="0" w:color="auto"/>
            <w:left w:val="none" w:sz="0" w:space="0" w:color="auto"/>
            <w:bottom w:val="none" w:sz="0" w:space="0" w:color="auto"/>
            <w:right w:val="none" w:sz="0" w:space="0" w:color="auto"/>
          </w:divBdr>
        </w:div>
        <w:div w:id="1304458814">
          <w:marLeft w:val="0"/>
          <w:marRight w:val="0"/>
          <w:marTop w:val="0"/>
          <w:marBottom w:val="0"/>
          <w:divBdr>
            <w:top w:val="none" w:sz="0" w:space="0" w:color="auto"/>
            <w:left w:val="none" w:sz="0" w:space="0" w:color="auto"/>
            <w:bottom w:val="none" w:sz="0" w:space="0" w:color="auto"/>
            <w:right w:val="none" w:sz="0" w:space="0" w:color="auto"/>
          </w:divBdr>
        </w:div>
        <w:div w:id="1234001390">
          <w:marLeft w:val="0"/>
          <w:marRight w:val="0"/>
          <w:marTop w:val="0"/>
          <w:marBottom w:val="0"/>
          <w:divBdr>
            <w:top w:val="none" w:sz="0" w:space="0" w:color="auto"/>
            <w:left w:val="none" w:sz="0" w:space="0" w:color="auto"/>
            <w:bottom w:val="none" w:sz="0" w:space="0" w:color="auto"/>
            <w:right w:val="none" w:sz="0" w:space="0" w:color="auto"/>
          </w:divBdr>
        </w:div>
        <w:div w:id="276332172">
          <w:marLeft w:val="0"/>
          <w:marRight w:val="0"/>
          <w:marTop w:val="0"/>
          <w:marBottom w:val="0"/>
          <w:divBdr>
            <w:top w:val="none" w:sz="0" w:space="0" w:color="auto"/>
            <w:left w:val="none" w:sz="0" w:space="0" w:color="auto"/>
            <w:bottom w:val="none" w:sz="0" w:space="0" w:color="auto"/>
            <w:right w:val="none" w:sz="0" w:space="0" w:color="auto"/>
          </w:divBdr>
        </w:div>
        <w:div w:id="1824348490">
          <w:marLeft w:val="0"/>
          <w:marRight w:val="0"/>
          <w:marTop w:val="0"/>
          <w:marBottom w:val="0"/>
          <w:divBdr>
            <w:top w:val="none" w:sz="0" w:space="0" w:color="auto"/>
            <w:left w:val="none" w:sz="0" w:space="0" w:color="auto"/>
            <w:bottom w:val="none" w:sz="0" w:space="0" w:color="auto"/>
            <w:right w:val="none" w:sz="0" w:space="0" w:color="auto"/>
          </w:divBdr>
        </w:div>
        <w:div w:id="283275556">
          <w:marLeft w:val="0"/>
          <w:marRight w:val="0"/>
          <w:marTop w:val="0"/>
          <w:marBottom w:val="0"/>
          <w:divBdr>
            <w:top w:val="none" w:sz="0" w:space="0" w:color="auto"/>
            <w:left w:val="none" w:sz="0" w:space="0" w:color="auto"/>
            <w:bottom w:val="none" w:sz="0" w:space="0" w:color="auto"/>
            <w:right w:val="none" w:sz="0" w:space="0" w:color="auto"/>
          </w:divBdr>
        </w:div>
        <w:div w:id="673073325">
          <w:marLeft w:val="0"/>
          <w:marRight w:val="0"/>
          <w:marTop w:val="0"/>
          <w:marBottom w:val="0"/>
          <w:divBdr>
            <w:top w:val="none" w:sz="0" w:space="0" w:color="auto"/>
            <w:left w:val="none" w:sz="0" w:space="0" w:color="auto"/>
            <w:bottom w:val="none" w:sz="0" w:space="0" w:color="auto"/>
            <w:right w:val="none" w:sz="0" w:space="0" w:color="auto"/>
          </w:divBdr>
        </w:div>
        <w:div w:id="622884739">
          <w:marLeft w:val="0"/>
          <w:marRight w:val="0"/>
          <w:marTop w:val="0"/>
          <w:marBottom w:val="0"/>
          <w:divBdr>
            <w:top w:val="none" w:sz="0" w:space="0" w:color="auto"/>
            <w:left w:val="none" w:sz="0" w:space="0" w:color="auto"/>
            <w:bottom w:val="none" w:sz="0" w:space="0" w:color="auto"/>
            <w:right w:val="none" w:sz="0" w:space="0" w:color="auto"/>
          </w:divBdr>
        </w:div>
        <w:div w:id="85419009">
          <w:marLeft w:val="0"/>
          <w:marRight w:val="0"/>
          <w:marTop w:val="0"/>
          <w:marBottom w:val="0"/>
          <w:divBdr>
            <w:top w:val="none" w:sz="0" w:space="0" w:color="auto"/>
            <w:left w:val="none" w:sz="0" w:space="0" w:color="auto"/>
            <w:bottom w:val="none" w:sz="0" w:space="0" w:color="auto"/>
            <w:right w:val="none" w:sz="0" w:space="0" w:color="auto"/>
          </w:divBdr>
        </w:div>
        <w:div w:id="606816968">
          <w:marLeft w:val="0"/>
          <w:marRight w:val="0"/>
          <w:marTop w:val="0"/>
          <w:marBottom w:val="0"/>
          <w:divBdr>
            <w:top w:val="none" w:sz="0" w:space="0" w:color="auto"/>
            <w:left w:val="none" w:sz="0" w:space="0" w:color="auto"/>
            <w:bottom w:val="none" w:sz="0" w:space="0" w:color="auto"/>
            <w:right w:val="none" w:sz="0" w:space="0" w:color="auto"/>
          </w:divBdr>
        </w:div>
        <w:div w:id="1819684395">
          <w:marLeft w:val="0"/>
          <w:marRight w:val="0"/>
          <w:marTop w:val="0"/>
          <w:marBottom w:val="0"/>
          <w:divBdr>
            <w:top w:val="none" w:sz="0" w:space="0" w:color="auto"/>
            <w:left w:val="none" w:sz="0" w:space="0" w:color="auto"/>
            <w:bottom w:val="none" w:sz="0" w:space="0" w:color="auto"/>
            <w:right w:val="none" w:sz="0" w:space="0" w:color="auto"/>
          </w:divBdr>
        </w:div>
        <w:div w:id="1187982294">
          <w:marLeft w:val="0"/>
          <w:marRight w:val="0"/>
          <w:marTop w:val="0"/>
          <w:marBottom w:val="0"/>
          <w:divBdr>
            <w:top w:val="none" w:sz="0" w:space="0" w:color="auto"/>
            <w:left w:val="none" w:sz="0" w:space="0" w:color="auto"/>
            <w:bottom w:val="none" w:sz="0" w:space="0" w:color="auto"/>
            <w:right w:val="none" w:sz="0" w:space="0" w:color="auto"/>
          </w:divBdr>
        </w:div>
        <w:div w:id="1241137729">
          <w:marLeft w:val="0"/>
          <w:marRight w:val="0"/>
          <w:marTop w:val="0"/>
          <w:marBottom w:val="0"/>
          <w:divBdr>
            <w:top w:val="none" w:sz="0" w:space="0" w:color="auto"/>
            <w:left w:val="none" w:sz="0" w:space="0" w:color="auto"/>
            <w:bottom w:val="none" w:sz="0" w:space="0" w:color="auto"/>
            <w:right w:val="none" w:sz="0" w:space="0" w:color="auto"/>
          </w:divBdr>
        </w:div>
        <w:div w:id="1707833829">
          <w:marLeft w:val="0"/>
          <w:marRight w:val="0"/>
          <w:marTop w:val="0"/>
          <w:marBottom w:val="0"/>
          <w:divBdr>
            <w:top w:val="none" w:sz="0" w:space="0" w:color="auto"/>
            <w:left w:val="none" w:sz="0" w:space="0" w:color="auto"/>
            <w:bottom w:val="none" w:sz="0" w:space="0" w:color="auto"/>
            <w:right w:val="none" w:sz="0" w:space="0" w:color="auto"/>
          </w:divBdr>
        </w:div>
        <w:div w:id="1914578670">
          <w:marLeft w:val="0"/>
          <w:marRight w:val="0"/>
          <w:marTop w:val="0"/>
          <w:marBottom w:val="0"/>
          <w:divBdr>
            <w:top w:val="none" w:sz="0" w:space="0" w:color="auto"/>
            <w:left w:val="none" w:sz="0" w:space="0" w:color="auto"/>
            <w:bottom w:val="none" w:sz="0" w:space="0" w:color="auto"/>
            <w:right w:val="none" w:sz="0" w:space="0" w:color="auto"/>
          </w:divBdr>
        </w:div>
        <w:div w:id="2146312286">
          <w:marLeft w:val="0"/>
          <w:marRight w:val="0"/>
          <w:marTop w:val="0"/>
          <w:marBottom w:val="0"/>
          <w:divBdr>
            <w:top w:val="none" w:sz="0" w:space="0" w:color="auto"/>
            <w:left w:val="none" w:sz="0" w:space="0" w:color="auto"/>
            <w:bottom w:val="none" w:sz="0" w:space="0" w:color="auto"/>
            <w:right w:val="none" w:sz="0" w:space="0" w:color="auto"/>
          </w:divBdr>
        </w:div>
        <w:div w:id="888884274">
          <w:marLeft w:val="0"/>
          <w:marRight w:val="0"/>
          <w:marTop w:val="0"/>
          <w:marBottom w:val="0"/>
          <w:divBdr>
            <w:top w:val="none" w:sz="0" w:space="0" w:color="auto"/>
            <w:left w:val="none" w:sz="0" w:space="0" w:color="auto"/>
            <w:bottom w:val="none" w:sz="0" w:space="0" w:color="auto"/>
            <w:right w:val="none" w:sz="0" w:space="0" w:color="auto"/>
          </w:divBdr>
        </w:div>
        <w:div w:id="1243639821">
          <w:marLeft w:val="0"/>
          <w:marRight w:val="0"/>
          <w:marTop w:val="0"/>
          <w:marBottom w:val="0"/>
          <w:divBdr>
            <w:top w:val="none" w:sz="0" w:space="0" w:color="auto"/>
            <w:left w:val="none" w:sz="0" w:space="0" w:color="auto"/>
            <w:bottom w:val="none" w:sz="0" w:space="0" w:color="auto"/>
            <w:right w:val="none" w:sz="0" w:space="0" w:color="auto"/>
          </w:divBdr>
        </w:div>
        <w:div w:id="1575892273">
          <w:marLeft w:val="0"/>
          <w:marRight w:val="0"/>
          <w:marTop w:val="0"/>
          <w:marBottom w:val="0"/>
          <w:divBdr>
            <w:top w:val="none" w:sz="0" w:space="0" w:color="auto"/>
            <w:left w:val="none" w:sz="0" w:space="0" w:color="auto"/>
            <w:bottom w:val="none" w:sz="0" w:space="0" w:color="auto"/>
            <w:right w:val="none" w:sz="0" w:space="0" w:color="auto"/>
          </w:divBdr>
        </w:div>
        <w:div w:id="534932070">
          <w:marLeft w:val="0"/>
          <w:marRight w:val="0"/>
          <w:marTop w:val="0"/>
          <w:marBottom w:val="0"/>
          <w:divBdr>
            <w:top w:val="none" w:sz="0" w:space="0" w:color="auto"/>
            <w:left w:val="none" w:sz="0" w:space="0" w:color="auto"/>
            <w:bottom w:val="none" w:sz="0" w:space="0" w:color="auto"/>
            <w:right w:val="none" w:sz="0" w:space="0" w:color="auto"/>
          </w:divBdr>
        </w:div>
        <w:div w:id="1677801445">
          <w:marLeft w:val="0"/>
          <w:marRight w:val="0"/>
          <w:marTop w:val="0"/>
          <w:marBottom w:val="0"/>
          <w:divBdr>
            <w:top w:val="none" w:sz="0" w:space="0" w:color="auto"/>
            <w:left w:val="none" w:sz="0" w:space="0" w:color="auto"/>
            <w:bottom w:val="none" w:sz="0" w:space="0" w:color="auto"/>
            <w:right w:val="none" w:sz="0" w:space="0" w:color="auto"/>
          </w:divBdr>
        </w:div>
        <w:div w:id="1424493735">
          <w:marLeft w:val="0"/>
          <w:marRight w:val="0"/>
          <w:marTop w:val="0"/>
          <w:marBottom w:val="0"/>
          <w:divBdr>
            <w:top w:val="none" w:sz="0" w:space="0" w:color="auto"/>
            <w:left w:val="none" w:sz="0" w:space="0" w:color="auto"/>
            <w:bottom w:val="none" w:sz="0" w:space="0" w:color="auto"/>
            <w:right w:val="none" w:sz="0" w:space="0" w:color="auto"/>
          </w:divBdr>
        </w:div>
        <w:div w:id="1594896512">
          <w:marLeft w:val="0"/>
          <w:marRight w:val="0"/>
          <w:marTop w:val="0"/>
          <w:marBottom w:val="0"/>
          <w:divBdr>
            <w:top w:val="none" w:sz="0" w:space="0" w:color="auto"/>
            <w:left w:val="none" w:sz="0" w:space="0" w:color="auto"/>
            <w:bottom w:val="none" w:sz="0" w:space="0" w:color="auto"/>
            <w:right w:val="none" w:sz="0" w:space="0" w:color="auto"/>
          </w:divBdr>
        </w:div>
        <w:div w:id="702247680">
          <w:marLeft w:val="0"/>
          <w:marRight w:val="0"/>
          <w:marTop w:val="0"/>
          <w:marBottom w:val="0"/>
          <w:divBdr>
            <w:top w:val="none" w:sz="0" w:space="0" w:color="auto"/>
            <w:left w:val="none" w:sz="0" w:space="0" w:color="auto"/>
            <w:bottom w:val="none" w:sz="0" w:space="0" w:color="auto"/>
            <w:right w:val="none" w:sz="0" w:space="0" w:color="auto"/>
          </w:divBdr>
        </w:div>
        <w:div w:id="1828207904">
          <w:marLeft w:val="0"/>
          <w:marRight w:val="0"/>
          <w:marTop w:val="0"/>
          <w:marBottom w:val="0"/>
          <w:divBdr>
            <w:top w:val="none" w:sz="0" w:space="0" w:color="auto"/>
            <w:left w:val="none" w:sz="0" w:space="0" w:color="auto"/>
            <w:bottom w:val="none" w:sz="0" w:space="0" w:color="auto"/>
            <w:right w:val="none" w:sz="0" w:space="0" w:color="auto"/>
          </w:divBdr>
        </w:div>
        <w:div w:id="26416657">
          <w:marLeft w:val="0"/>
          <w:marRight w:val="0"/>
          <w:marTop w:val="0"/>
          <w:marBottom w:val="0"/>
          <w:divBdr>
            <w:top w:val="none" w:sz="0" w:space="0" w:color="auto"/>
            <w:left w:val="none" w:sz="0" w:space="0" w:color="auto"/>
            <w:bottom w:val="none" w:sz="0" w:space="0" w:color="auto"/>
            <w:right w:val="none" w:sz="0" w:space="0" w:color="auto"/>
          </w:divBdr>
        </w:div>
        <w:div w:id="584999487">
          <w:marLeft w:val="0"/>
          <w:marRight w:val="0"/>
          <w:marTop w:val="0"/>
          <w:marBottom w:val="0"/>
          <w:divBdr>
            <w:top w:val="none" w:sz="0" w:space="0" w:color="auto"/>
            <w:left w:val="none" w:sz="0" w:space="0" w:color="auto"/>
            <w:bottom w:val="none" w:sz="0" w:space="0" w:color="auto"/>
            <w:right w:val="none" w:sz="0" w:space="0" w:color="auto"/>
          </w:divBdr>
        </w:div>
        <w:div w:id="1012759465">
          <w:marLeft w:val="0"/>
          <w:marRight w:val="0"/>
          <w:marTop w:val="0"/>
          <w:marBottom w:val="0"/>
          <w:divBdr>
            <w:top w:val="none" w:sz="0" w:space="0" w:color="auto"/>
            <w:left w:val="none" w:sz="0" w:space="0" w:color="auto"/>
            <w:bottom w:val="none" w:sz="0" w:space="0" w:color="auto"/>
            <w:right w:val="none" w:sz="0" w:space="0" w:color="auto"/>
          </w:divBdr>
        </w:div>
        <w:div w:id="545290396">
          <w:marLeft w:val="0"/>
          <w:marRight w:val="0"/>
          <w:marTop w:val="0"/>
          <w:marBottom w:val="0"/>
          <w:divBdr>
            <w:top w:val="none" w:sz="0" w:space="0" w:color="auto"/>
            <w:left w:val="none" w:sz="0" w:space="0" w:color="auto"/>
            <w:bottom w:val="none" w:sz="0" w:space="0" w:color="auto"/>
            <w:right w:val="none" w:sz="0" w:space="0" w:color="auto"/>
          </w:divBdr>
        </w:div>
        <w:div w:id="464279693">
          <w:marLeft w:val="0"/>
          <w:marRight w:val="0"/>
          <w:marTop w:val="0"/>
          <w:marBottom w:val="0"/>
          <w:divBdr>
            <w:top w:val="none" w:sz="0" w:space="0" w:color="auto"/>
            <w:left w:val="none" w:sz="0" w:space="0" w:color="auto"/>
            <w:bottom w:val="none" w:sz="0" w:space="0" w:color="auto"/>
            <w:right w:val="none" w:sz="0" w:space="0" w:color="auto"/>
          </w:divBdr>
        </w:div>
        <w:div w:id="1222978263">
          <w:marLeft w:val="0"/>
          <w:marRight w:val="0"/>
          <w:marTop w:val="0"/>
          <w:marBottom w:val="0"/>
          <w:divBdr>
            <w:top w:val="none" w:sz="0" w:space="0" w:color="auto"/>
            <w:left w:val="none" w:sz="0" w:space="0" w:color="auto"/>
            <w:bottom w:val="none" w:sz="0" w:space="0" w:color="auto"/>
            <w:right w:val="none" w:sz="0" w:space="0" w:color="auto"/>
          </w:divBdr>
        </w:div>
        <w:div w:id="156658202">
          <w:marLeft w:val="0"/>
          <w:marRight w:val="0"/>
          <w:marTop w:val="0"/>
          <w:marBottom w:val="0"/>
          <w:divBdr>
            <w:top w:val="none" w:sz="0" w:space="0" w:color="auto"/>
            <w:left w:val="none" w:sz="0" w:space="0" w:color="auto"/>
            <w:bottom w:val="none" w:sz="0" w:space="0" w:color="auto"/>
            <w:right w:val="none" w:sz="0" w:space="0" w:color="auto"/>
          </w:divBdr>
        </w:div>
        <w:div w:id="108622220">
          <w:marLeft w:val="0"/>
          <w:marRight w:val="0"/>
          <w:marTop w:val="0"/>
          <w:marBottom w:val="0"/>
          <w:divBdr>
            <w:top w:val="none" w:sz="0" w:space="0" w:color="auto"/>
            <w:left w:val="none" w:sz="0" w:space="0" w:color="auto"/>
            <w:bottom w:val="none" w:sz="0" w:space="0" w:color="auto"/>
            <w:right w:val="none" w:sz="0" w:space="0" w:color="auto"/>
          </w:divBdr>
        </w:div>
        <w:div w:id="830486707">
          <w:marLeft w:val="0"/>
          <w:marRight w:val="0"/>
          <w:marTop w:val="0"/>
          <w:marBottom w:val="0"/>
          <w:divBdr>
            <w:top w:val="none" w:sz="0" w:space="0" w:color="auto"/>
            <w:left w:val="none" w:sz="0" w:space="0" w:color="auto"/>
            <w:bottom w:val="none" w:sz="0" w:space="0" w:color="auto"/>
            <w:right w:val="none" w:sz="0" w:space="0" w:color="auto"/>
          </w:divBdr>
        </w:div>
        <w:div w:id="1406686211">
          <w:marLeft w:val="0"/>
          <w:marRight w:val="0"/>
          <w:marTop w:val="0"/>
          <w:marBottom w:val="0"/>
          <w:divBdr>
            <w:top w:val="none" w:sz="0" w:space="0" w:color="auto"/>
            <w:left w:val="none" w:sz="0" w:space="0" w:color="auto"/>
            <w:bottom w:val="none" w:sz="0" w:space="0" w:color="auto"/>
            <w:right w:val="none" w:sz="0" w:space="0" w:color="auto"/>
          </w:divBdr>
        </w:div>
        <w:div w:id="634944025">
          <w:marLeft w:val="0"/>
          <w:marRight w:val="0"/>
          <w:marTop w:val="0"/>
          <w:marBottom w:val="0"/>
          <w:divBdr>
            <w:top w:val="none" w:sz="0" w:space="0" w:color="auto"/>
            <w:left w:val="none" w:sz="0" w:space="0" w:color="auto"/>
            <w:bottom w:val="none" w:sz="0" w:space="0" w:color="auto"/>
            <w:right w:val="none" w:sz="0" w:space="0" w:color="auto"/>
          </w:divBdr>
        </w:div>
        <w:div w:id="976302926">
          <w:marLeft w:val="0"/>
          <w:marRight w:val="0"/>
          <w:marTop w:val="0"/>
          <w:marBottom w:val="0"/>
          <w:divBdr>
            <w:top w:val="none" w:sz="0" w:space="0" w:color="auto"/>
            <w:left w:val="none" w:sz="0" w:space="0" w:color="auto"/>
            <w:bottom w:val="none" w:sz="0" w:space="0" w:color="auto"/>
            <w:right w:val="none" w:sz="0" w:space="0" w:color="auto"/>
          </w:divBdr>
        </w:div>
        <w:div w:id="1247886695">
          <w:marLeft w:val="0"/>
          <w:marRight w:val="0"/>
          <w:marTop w:val="0"/>
          <w:marBottom w:val="0"/>
          <w:divBdr>
            <w:top w:val="none" w:sz="0" w:space="0" w:color="auto"/>
            <w:left w:val="none" w:sz="0" w:space="0" w:color="auto"/>
            <w:bottom w:val="none" w:sz="0" w:space="0" w:color="auto"/>
            <w:right w:val="none" w:sz="0" w:space="0" w:color="auto"/>
          </w:divBdr>
        </w:div>
        <w:div w:id="894781283">
          <w:marLeft w:val="0"/>
          <w:marRight w:val="0"/>
          <w:marTop w:val="0"/>
          <w:marBottom w:val="0"/>
          <w:divBdr>
            <w:top w:val="none" w:sz="0" w:space="0" w:color="auto"/>
            <w:left w:val="none" w:sz="0" w:space="0" w:color="auto"/>
            <w:bottom w:val="none" w:sz="0" w:space="0" w:color="auto"/>
            <w:right w:val="none" w:sz="0" w:space="0" w:color="auto"/>
          </w:divBdr>
        </w:div>
        <w:div w:id="748188455">
          <w:marLeft w:val="0"/>
          <w:marRight w:val="0"/>
          <w:marTop w:val="0"/>
          <w:marBottom w:val="0"/>
          <w:divBdr>
            <w:top w:val="none" w:sz="0" w:space="0" w:color="auto"/>
            <w:left w:val="none" w:sz="0" w:space="0" w:color="auto"/>
            <w:bottom w:val="none" w:sz="0" w:space="0" w:color="auto"/>
            <w:right w:val="none" w:sz="0" w:space="0" w:color="auto"/>
          </w:divBdr>
        </w:div>
        <w:div w:id="994644806">
          <w:marLeft w:val="0"/>
          <w:marRight w:val="0"/>
          <w:marTop w:val="0"/>
          <w:marBottom w:val="0"/>
          <w:divBdr>
            <w:top w:val="none" w:sz="0" w:space="0" w:color="auto"/>
            <w:left w:val="none" w:sz="0" w:space="0" w:color="auto"/>
            <w:bottom w:val="none" w:sz="0" w:space="0" w:color="auto"/>
            <w:right w:val="none" w:sz="0" w:space="0" w:color="auto"/>
          </w:divBdr>
        </w:div>
        <w:div w:id="161088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10071</Characters>
  <Application>Microsoft Office Word</Application>
  <DocSecurity>0</DocSecurity>
  <Lines>83</Lines>
  <Paragraphs>23</Paragraphs>
  <ScaleCrop>false</ScaleCrop>
  <Company>Microsoft</Company>
  <LinksUpToDate>false</LinksUpToDate>
  <CharactersWithSpaces>11814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Дет. Сад 583</cp:lastModifiedBy>
  <cp:revision>2</cp:revision>
  <dcterms:created xsi:type="dcterms:W3CDTF">2014-09-22T07:23:00Z</dcterms:created>
  <dcterms:modified xsi:type="dcterms:W3CDTF">2014-09-22T07:23:00Z</dcterms:modified>
</cp:coreProperties>
</file>