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AAD" w:rsidRDefault="004E4AAD" w:rsidP="00240536">
      <w:pPr>
        <w:jc w:val="both"/>
        <w:rPr>
          <w:sz w:val="28"/>
          <w:szCs w:val="28"/>
        </w:rPr>
      </w:pPr>
      <w:r>
        <w:rPr>
          <w:noProof/>
          <w:sz w:val="28"/>
          <w:szCs w:val="28"/>
        </w:rPr>
        <w:drawing>
          <wp:inline distT="0" distB="0" distL="0" distR="0">
            <wp:extent cx="5711838" cy="8496000"/>
            <wp:effectExtent l="19050" t="0" r="3162" b="0"/>
            <wp:docPr id="1" name="Рисунок 1" descr="C:\Users\User\Desktop\Фот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Фото.jpg"/>
                    <pic:cNvPicPr>
                      <a:picLocks noChangeAspect="1" noChangeArrowheads="1"/>
                    </pic:cNvPicPr>
                  </pic:nvPicPr>
                  <pic:blipFill>
                    <a:blip r:embed="rId5" cstate="print"/>
                    <a:srcRect l="11828" t="4576" r="8449" b="9598"/>
                    <a:stretch>
                      <a:fillRect/>
                    </a:stretch>
                  </pic:blipFill>
                  <pic:spPr bwMode="auto">
                    <a:xfrm>
                      <a:off x="0" y="0"/>
                      <a:ext cx="5711838" cy="8496000"/>
                    </a:xfrm>
                    <a:prstGeom prst="rect">
                      <a:avLst/>
                    </a:prstGeom>
                    <a:noFill/>
                    <a:ln w="9525">
                      <a:noFill/>
                      <a:miter lim="800000"/>
                      <a:headEnd/>
                      <a:tailEnd/>
                    </a:ln>
                  </pic:spPr>
                </pic:pic>
              </a:graphicData>
            </a:graphic>
          </wp:inline>
        </w:drawing>
      </w:r>
    </w:p>
    <w:p w:rsidR="004E4AAD" w:rsidRDefault="004E4AAD" w:rsidP="00240536">
      <w:pPr>
        <w:jc w:val="both"/>
        <w:rPr>
          <w:sz w:val="28"/>
          <w:szCs w:val="28"/>
        </w:rPr>
      </w:pPr>
    </w:p>
    <w:p w:rsidR="004E4AAD" w:rsidRDefault="004E4AAD" w:rsidP="00240536">
      <w:pPr>
        <w:jc w:val="both"/>
        <w:rPr>
          <w:sz w:val="28"/>
          <w:szCs w:val="28"/>
        </w:rPr>
      </w:pPr>
    </w:p>
    <w:p w:rsidR="004E4AAD" w:rsidRDefault="004E4AAD" w:rsidP="00240536">
      <w:pPr>
        <w:jc w:val="both"/>
        <w:rPr>
          <w:sz w:val="28"/>
          <w:szCs w:val="28"/>
        </w:rPr>
      </w:pPr>
    </w:p>
    <w:p w:rsidR="00240536" w:rsidRPr="00112768" w:rsidRDefault="00240536" w:rsidP="00240536">
      <w:pPr>
        <w:jc w:val="both"/>
        <w:rPr>
          <w:sz w:val="28"/>
          <w:szCs w:val="28"/>
        </w:rPr>
      </w:pPr>
      <w:r w:rsidRPr="00112768">
        <w:rPr>
          <w:sz w:val="28"/>
          <w:szCs w:val="28"/>
        </w:rPr>
        <w:lastRenderedPageBreak/>
        <w:t xml:space="preserve">СОГЛАСОВАНО                  </w:t>
      </w:r>
      <w:r>
        <w:rPr>
          <w:sz w:val="28"/>
          <w:szCs w:val="28"/>
        </w:rPr>
        <w:t xml:space="preserve">                            </w:t>
      </w:r>
      <w:r w:rsidRPr="00112768">
        <w:rPr>
          <w:sz w:val="28"/>
          <w:szCs w:val="28"/>
        </w:rPr>
        <w:t>УТВЕРЖД</w:t>
      </w:r>
      <w:r>
        <w:rPr>
          <w:sz w:val="28"/>
          <w:szCs w:val="28"/>
        </w:rPr>
        <w:t>ЕНО</w:t>
      </w:r>
      <w:r w:rsidRPr="00112768">
        <w:rPr>
          <w:sz w:val="28"/>
          <w:szCs w:val="28"/>
        </w:rPr>
        <w:t xml:space="preserve">  </w:t>
      </w:r>
    </w:p>
    <w:p w:rsidR="00240536" w:rsidRDefault="00240536" w:rsidP="00240536">
      <w:pPr>
        <w:jc w:val="both"/>
        <w:rPr>
          <w:sz w:val="28"/>
          <w:szCs w:val="28"/>
        </w:rPr>
      </w:pPr>
      <w:r w:rsidRPr="00112768">
        <w:rPr>
          <w:sz w:val="28"/>
          <w:szCs w:val="28"/>
        </w:rPr>
        <w:t xml:space="preserve">Председатель ПК                                               </w:t>
      </w:r>
      <w:r>
        <w:rPr>
          <w:sz w:val="28"/>
          <w:szCs w:val="28"/>
        </w:rPr>
        <w:t>заведующим</w:t>
      </w:r>
      <w:r w:rsidRPr="00112768">
        <w:rPr>
          <w:sz w:val="28"/>
          <w:szCs w:val="28"/>
        </w:rPr>
        <w:t xml:space="preserve"> МБДОУ</w:t>
      </w:r>
    </w:p>
    <w:p w:rsidR="00240536" w:rsidRPr="00112768" w:rsidRDefault="00240536" w:rsidP="00240536">
      <w:pPr>
        <w:jc w:val="both"/>
        <w:rPr>
          <w:sz w:val="28"/>
          <w:szCs w:val="28"/>
        </w:rPr>
      </w:pPr>
      <w:r>
        <w:rPr>
          <w:sz w:val="28"/>
          <w:szCs w:val="28"/>
        </w:rPr>
        <w:t xml:space="preserve">МБДОУ детского сада № 1 р. п. Хор              </w:t>
      </w:r>
      <w:r w:rsidRPr="00240536">
        <w:rPr>
          <w:sz w:val="28"/>
          <w:szCs w:val="28"/>
        </w:rPr>
        <w:t xml:space="preserve"> </w:t>
      </w:r>
      <w:r w:rsidRPr="00112768">
        <w:rPr>
          <w:sz w:val="28"/>
          <w:szCs w:val="28"/>
        </w:rPr>
        <w:t>детским садом  №  1 р.</w:t>
      </w:r>
      <w:r>
        <w:rPr>
          <w:sz w:val="28"/>
          <w:szCs w:val="28"/>
        </w:rPr>
        <w:t xml:space="preserve"> </w:t>
      </w:r>
      <w:r w:rsidRPr="00112768">
        <w:rPr>
          <w:sz w:val="28"/>
          <w:szCs w:val="28"/>
        </w:rPr>
        <w:t xml:space="preserve">п. Хор  </w:t>
      </w:r>
    </w:p>
    <w:p w:rsidR="00240536" w:rsidRPr="00540C64" w:rsidRDefault="00240536" w:rsidP="00240536">
      <w:pPr>
        <w:jc w:val="both"/>
        <w:rPr>
          <w:sz w:val="28"/>
          <w:szCs w:val="28"/>
        </w:rPr>
      </w:pPr>
      <w:r>
        <w:rPr>
          <w:sz w:val="28"/>
          <w:szCs w:val="28"/>
        </w:rPr>
        <w:t>_________</w:t>
      </w:r>
      <w:r w:rsidR="0027087E">
        <w:rPr>
          <w:sz w:val="28"/>
          <w:szCs w:val="28"/>
        </w:rPr>
        <w:t xml:space="preserve">Л. Д. </w:t>
      </w:r>
      <w:proofErr w:type="spellStart"/>
      <w:r w:rsidR="0027087E">
        <w:rPr>
          <w:sz w:val="28"/>
          <w:szCs w:val="28"/>
        </w:rPr>
        <w:t>Деркач</w:t>
      </w:r>
      <w:proofErr w:type="spellEnd"/>
      <w:r w:rsidRPr="00112768">
        <w:rPr>
          <w:sz w:val="28"/>
          <w:szCs w:val="28"/>
        </w:rPr>
        <w:t xml:space="preserve">            </w:t>
      </w:r>
      <w:r>
        <w:rPr>
          <w:sz w:val="28"/>
          <w:szCs w:val="28"/>
        </w:rPr>
        <w:t xml:space="preserve">                    __________</w:t>
      </w:r>
      <w:r w:rsidRPr="00112768">
        <w:rPr>
          <w:sz w:val="28"/>
          <w:szCs w:val="28"/>
        </w:rPr>
        <w:t xml:space="preserve">И. </w:t>
      </w:r>
      <w:r>
        <w:rPr>
          <w:sz w:val="28"/>
          <w:szCs w:val="28"/>
        </w:rPr>
        <w:t>В</w:t>
      </w:r>
      <w:r w:rsidRPr="00112768">
        <w:rPr>
          <w:sz w:val="28"/>
          <w:szCs w:val="28"/>
        </w:rPr>
        <w:t xml:space="preserve">. </w:t>
      </w:r>
      <w:proofErr w:type="spellStart"/>
      <w:r>
        <w:rPr>
          <w:sz w:val="28"/>
          <w:szCs w:val="28"/>
        </w:rPr>
        <w:t>Землянкина</w:t>
      </w:r>
      <w:proofErr w:type="spellEnd"/>
      <w:r>
        <w:rPr>
          <w:sz w:val="28"/>
          <w:szCs w:val="28"/>
        </w:rPr>
        <w:t xml:space="preserve">     «__</w:t>
      </w:r>
      <w:r w:rsidRPr="00540C64">
        <w:rPr>
          <w:sz w:val="28"/>
          <w:szCs w:val="28"/>
        </w:rPr>
        <w:t>»</w:t>
      </w:r>
      <w:r w:rsidR="00084646">
        <w:rPr>
          <w:sz w:val="28"/>
          <w:szCs w:val="28"/>
          <w:u w:val="single"/>
        </w:rPr>
        <w:t xml:space="preserve">                     </w:t>
      </w:r>
      <w:r w:rsidRPr="00240536">
        <w:rPr>
          <w:sz w:val="28"/>
          <w:szCs w:val="28"/>
        </w:rPr>
        <w:t xml:space="preserve">  </w:t>
      </w:r>
      <w:r>
        <w:rPr>
          <w:sz w:val="28"/>
          <w:szCs w:val="28"/>
        </w:rPr>
        <w:t>20</w:t>
      </w:r>
      <w:r w:rsidR="00084646">
        <w:rPr>
          <w:sz w:val="28"/>
          <w:szCs w:val="28"/>
          <w:u w:val="single"/>
        </w:rPr>
        <w:t xml:space="preserve">      </w:t>
      </w:r>
      <w:r>
        <w:rPr>
          <w:sz w:val="28"/>
          <w:szCs w:val="28"/>
        </w:rPr>
        <w:t xml:space="preserve"> </w:t>
      </w:r>
      <w:r w:rsidRPr="00540C64">
        <w:rPr>
          <w:sz w:val="28"/>
          <w:szCs w:val="28"/>
        </w:rPr>
        <w:t xml:space="preserve"> г.</w:t>
      </w:r>
      <w:r w:rsidRPr="00112768">
        <w:rPr>
          <w:sz w:val="28"/>
          <w:szCs w:val="28"/>
        </w:rPr>
        <w:t xml:space="preserve">    </w:t>
      </w:r>
      <w:r w:rsidR="00084646">
        <w:rPr>
          <w:sz w:val="28"/>
          <w:szCs w:val="28"/>
        </w:rPr>
        <w:t xml:space="preserve">                          </w:t>
      </w:r>
      <w:r w:rsidRPr="00540C64">
        <w:rPr>
          <w:sz w:val="28"/>
          <w:szCs w:val="28"/>
        </w:rPr>
        <w:t>Приказ  №</w:t>
      </w:r>
      <w:r>
        <w:rPr>
          <w:sz w:val="28"/>
          <w:szCs w:val="28"/>
        </w:rPr>
        <w:t>________</w:t>
      </w:r>
      <w:r w:rsidRPr="00540C64">
        <w:rPr>
          <w:sz w:val="28"/>
          <w:szCs w:val="28"/>
        </w:rPr>
        <w:t xml:space="preserve">   </w:t>
      </w:r>
    </w:p>
    <w:p w:rsidR="00240536" w:rsidRDefault="00240536" w:rsidP="00240536">
      <w:pPr>
        <w:jc w:val="both"/>
        <w:rPr>
          <w:sz w:val="28"/>
          <w:szCs w:val="28"/>
        </w:rPr>
      </w:pPr>
      <w:r w:rsidRPr="00540C64">
        <w:rPr>
          <w:sz w:val="28"/>
          <w:szCs w:val="28"/>
        </w:rPr>
        <w:t xml:space="preserve">                                             </w:t>
      </w:r>
      <w:r>
        <w:rPr>
          <w:sz w:val="28"/>
          <w:szCs w:val="28"/>
        </w:rPr>
        <w:t xml:space="preserve">                               </w:t>
      </w:r>
      <w:r w:rsidRPr="00540C64">
        <w:rPr>
          <w:sz w:val="28"/>
          <w:szCs w:val="28"/>
        </w:rPr>
        <w:t>от «</w:t>
      </w:r>
      <w:r>
        <w:rPr>
          <w:sz w:val="28"/>
          <w:szCs w:val="28"/>
        </w:rPr>
        <w:t xml:space="preserve">_____»  </w:t>
      </w:r>
      <w:r w:rsidR="00084646">
        <w:rPr>
          <w:sz w:val="28"/>
          <w:szCs w:val="28"/>
          <w:u w:val="single"/>
        </w:rPr>
        <w:t xml:space="preserve">               </w:t>
      </w:r>
      <w:r w:rsidRPr="00154BDD">
        <w:rPr>
          <w:sz w:val="28"/>
          <w:szCs w:val="28"/>
        </w:rPr>
        <w:t xml:space="preserve">  </w:t>
      </w:r>
      <w:r w:rsidRPr="00540C64">
        <w:rPr>
          <w:sz w:val="28"/>
          <w:szCs w:val="28"/>
        </w:rPr>
        <w:t>2</w:t>
      </w:r>
      <w:r>
        <w:rPr>
          <w:sz w:val="28"/>
          <w:szCs w:val="28"/>
        </w:rPr>
        <w:t>0</w:t>
      </w:r>
      <w:r w:rsidR="00084646">
        <w:rPr>
          <w:sz w:val="28"/>
          <w:szCs w:val="28"/>
          <w:u w:val="single"/>
        </w:rPr>
        <w:t xml:space="preserve">     </w:t>
      </w:r>
      <w:r w:rsidRPr="00540C64">
        <w:rPr>
          <w:sz w:val="28"/>
          <w:szCs w:val="28"/>
        </w:rPr>
        <w:t xml:space="preserve"> г.       </w:t>
      </w:r>
    </w:p>
    <w:p w:rsidR="00427E70" w:rsidRDefault="00427E70" w:rsidP="00240536">
      <w:pPr>
        <w:jc w:val="center"/>
        <w:rPr>
          <w:sz w:val="28"/>
          <w:szCs w:val="28"/>
        </w:rPr>
      </w:pPr>
    </w:p>
    <w:p w:rsidR="00240536" w:rsidRDefault="00240536" w:rsidP="00240536">
      <w:pPr>
        <w:jc w:val="center"/>
        <w:rPr>
          <w:sz w:val="28"/>
          <w:szCs w:val="28"/>
        </w:rPr>
      </w:pPr>
    </w:p>
    <w:p w:rsidR="00240536" w:rsidRDefault="00240536" w:rsidP="00240536">
      <w:pPr>
        <w:jc w:val="center"/>
        <w:rPr>
          <w:sz w:val="28"/>
          <w:szCs w:val="28"/>
        </w:rPr>
      </w:pPr>
    </w:p>
    <w:p w:rsidR="00240536" w:rsidRDefault="00240536" w:rsidP="00240536">
      <w:pPr>
        <w:jc w:val="center"/>
        <w:rPr>
          <w:sz w:val="28"/>
          <w:szCs w:val="28"/>
        </w:rPr>
      </w:pPr>
    </w:p>
    <w:p w:rsidR="00240536" w:rsidRDefault="00240536" w:rsidP="00240536">
      <w:pPr>
        <w:jc w:val="center"/>
        <w:outlineLvl w:val="0"/>
        <w:rPr>
          <w:rStyle w:val="a3"/>
          <w:color w:val="000000"/>
          <w:sz w:val="36"/>
          <w:szCs w:val="36"/>
        </w:rPr>
      </w:pPr>
    </w:p>
    <w:p w:rsidR="00240536" w:rsidRDefault="00240536" w:rsidP="00240536">
      <w:pPr>
        <w:jc w:val="center"/>
        <w:outlineLvl w:val="0"/>
        <w:rPr>
          <w:rStyle w:val="a3"/>
          <w:color w:val="000000"/>
          <w:sz w:val="36"/>
          <w:szCs w:val="36"/>
        </w:rPr>
      </w:pPr>
    </w:p>
    <w:p w:rsidR="00240536" w:rsidRDefault="00240536" w:rsidP="00240536">
      <w:pPr>
        <w:jc w:val="center"/>
        <w:outlineLvl w:val="0"/>
        <w:rPr>
          <w:rStyle w:val="a3"/>
          <w:color w:val="000000"/>
          <w:sz w:val="36"/>
          <w:szCs w:val="36"/>
        </w:rPr>
      </w:pPr>
    </w:p>
    <w:p w:rsidR="00240536" w:rsidRPr="00080FEA" w:rsidRDefault="00240536" w:rsidP="00240536">
      <w:pPr>
        <w:jc w:val="center"/>
        <w:outlineLvl w:val="0"/>
        <w:rPr>
          <w:rStyle w:val="a3"/>
          <w:color w:val="000000"/>
          <w:sz w:val="36"/>
          <w:szCs w:val="36"/>
        </w:rPr>
      </w:pPr>
      <w:r w:rsidRPr="00080FEA">
        <w:rPr>
          <w:rStyle w:val="a3"/>
          <w:color w:val="000000"/>
          <w:sz w:val="36"/>
          <w:szCs w:val="36"/>
        </w:rPr>
        <w:t>ПОЛОЖЕНИЕ</w:t>
      </w:r>
    </w:p>
    <w:p w:rsidR="00240536" w:rsidRDefault="00240536" w:rsidP="00240536">
      <w:pPr>
        <w:jc w:val="center"/>
        <w:rPr>
          <w:rStyle w:val="a3"/>
          <w:color w:val="000000"/>
          <w:sz w:val="36"/>
          <w:szCs w:val="36"/>
        </w:rPr>
      </w:pPr>
      <w:r w:rsidRPr="00080FEA">
        <w:rPr>
          <w:rStyle w:val="a3"/>
          <w:color w:val="000000"/>
          <w:sz w:val="36"/>
          <w:szCs w:val="36"/>
        </w:rPr>
        <w:t xml:space="preserve">О БРАКЕРАЖЕ ПИЩИ, </w:t>
      </w:r>
    </w:p>
    <w:p w:rsidR="00240536" w:rsidRPr="00080FEA" w:rsidRDefault="00240536" w:rsidP="00240536">
      <w:pPr>
        <w:jc w:val="center"/>
        <w:rPr>
          <w:rStyle w:val="a3"/>
          <w:color w:val="000000"/>
          <w:sz w:val="36"/>
          <w:szCs w:val="36"/>
        </w:rPr>
      </w:pPr>
      <w:r w:rsidRPr="00080FEA">
        <w:rPr>
          <w:rStyle w:val="a3"/>
          <w:color w:val="000000"/>
          <w:sz w:val="36"/>
          <w:szCs w:val="36"/>
        </w:rPr>
        <w:t>О БРАКЕРАЖНОЙ КОМИССИИ</w:t>
      </w:r>
    </w:p>
    <w:p w:rsidR="00240536" w:rsidRPr="00080FEA" w:rsidRDefault="00240536" w:rsidP="00240536">
      <w:pPr>
        <w:jc w:val="center"/>
        <w:rPr>
          <w:rStyle w:val="a3"/>
          <w:b w:val="0"/>
          <w:color w:val="000000"/>
          <w:sz w:val="36"/>
          <w:szCs w:val="36"/>
        </w:rPr>
      </w:pPr>
      <w:r>
        <w:rPr>
          <w:rStyle w:val="a3"/>
          <w:b w:val="0"/>
          <w:color w:val="000000"/>
          <w:sz w:val="36"/>
          <w:szCs w:val="36"/>
        </w:rPr>
        <w:t>м</w:t>
      </w:r>
      <w:r w:rsidRPr="00080FEA">
        <w:rPr>
          <w:rStyle w:val="a3"/>
          <w:b w:val="0"/>
          <w:color w:val="000000"/>
          <w:sz w:val="36"/>
          <w:szCs w:val="36"/>
        </w:rPr>
        <w:t>униципального дошкольного образовательного</w:t>
      </w:r>
    </w:p>
    <w:p w:rsidR="00240536" w:rsidRDefault="00240536" w:rsidP="00240536">
      <w:pPr>
        <w:jc w:val="center"/>
        <w:rPr>
          <w:rStyle w:val="a3"/>
          <w:b w:val="0"/>
          <w:color w:val="000000"/>
          <w:sz w:val="36"/>
          <w:szCs w:val="36"/>
        </w:rPr>
      </w:pPr>
      <w:r w:rsidRPr="00080FEA">
        <w:rPr>
          <w:rStyle w:val="a3"/>
          <w:b w:val="0"/>
          <w:color w:val="000000"/>
          <w:sz w:val="36"/>
          <w:szCs w:val="36"/>
        </w:rPr>
        <w:t xml:space="preserve"> учреждения </w:t>
      </w:r>
      <w:r>
        <w:rPr>
          <w:rStyle w:val="a3"/>
          <w:b w:val="0"/>
          <w:color w:val="000000"/>
          <w:sz w:val="36"/>
          <w:szCs w:val="36"/>
        </w:rPr>
        <w:t xml:space="preserve"> детского сада № 1 рабочего поселка Хор муниципального района имени Лазо Хабаровского края</w:t>
      </w:r>
    </w:p>
    <w:p w:rsidR="00240536" w:rsidRDefault="00240536" w:rsidP="00240536">
      <w:pPr>
        <w:jc w:val="center"/>
        <w:rPr>
          <w:rStyle w:val="a3"/>
          <w:b w:val="0"/>
          <w:color w:val="000000"/>
          <w:sz w:val="36"/>
          <w:szCs w:val="36"/>
        </w:rPr>
      </w:pPr>
    </w:p>
    <w:p w:rsidR="00240536" w:rsidRDefault="00240536" w:rsidP="00240536">
      <w:pPr>
        <w:jc w:val="center"/>
        <w:rPr>
          <w:rStyle w:val="a3"/>
          <w:b w:val="0"/>
          <w:color w:val="000000"/>
          <w:sz w:val="36"/>
          <w:szCs w:val="36"/>
        </w:rPr>
      </w:pPr>
    </w:p>
    <w:p w:rsidR="00240536" w:rsidRDefault="00240536" w:rsidP="00240536">
      <w:pPr>
        <w:jc w:val="center"/>
        <w:rPr>
          <w:rStyle w:val="a3"/>
          <w:b w:val="0"/>
          <w:color w:val="000000"/>
          <w:sz w:val="36"/>
          <w:szCs w:val="36"/>
        </w:rPr>
      </w:pPr>
    </w:p>
    <w:p w:rsidR="00240536" w:rsidRDefault="00240536" w:rsidP="00240536">
      <w:pPr>
        <w:jc w:val="center"/>
        <w:rPr>
          <w:rStyle w:val="a3"/>
          <w:b w:val="0"/>
          <w:color w:val="000000"/>
          <w:sz w:val="36"/>
          <w:szCs w:val="36"/>
        </w:rPr>
      </w:pPr>
    </w:p>
    <w:p w:rsidR="00240536" w:rsidRDefault="00240536" w:rsidP="00240536">
      <w:pPr>
        <w:jc w:val="center"/>
        <w:rPr>
          <w:rStyle w:val="a3"/>
          <w:b w:val="0"/>
          <w:color w:val="000000"/>
          <w:sz w:val="36"/>
          <w:szCs w:val="36"/>
        </w:rPr>
      </w:pPr>
    </w:p>
    <w:p w:rsidR="00240536" w:rsidRDefault="00240536" w:rsidP="00240536">
      <w:pPr>
        <w:jc w:val="center"/>
        <w:rPr>
          <w:rStyle w:val="a3"/>
          <w:b w:val="0"/>
          <w:color w:val="000000"/>
          <w:sz w:val="36"/>
          <w:szCs w:val="36"/>
        </w:rPr>
      </w:pPr>
    </w:p>
    <w:p w:rsidR="00240536" w:rsidRDefault="00240536" w:rsidP="00240536">
      <w:pPr>
        <w:jc w:val="center"/>
        <w:rPr>
          <w:rStyle w:val="a3"/>
          <w:b w:val="0"/>
          <w:color w:val="000000"/>
          <w:sz w:val="36"/>
          <w:szCs w:val="36"/>
        </w:rPr>
      </w:pPr>
    </w:p>
    <w:p w:rsidR="00240536" w:rsidRDefault="00240536" w:rsidP="00240536">
      <w:pPr>
        <w:jc w:val="center"/>
        <w:rPr>
          <w:rStyle w:val="a3"/>
          <w:b w:val="0"/>
          <w:color w:val="000000"/>
          <w:sz w:val="36"/>
          <w:szCs w:val="36"/>
        </w:rPr>
      </w:pPr>
    </w:p>
    <w:p w:rsidR="00240536" w:rsidRDefault="00240536" w:rsidP="00240536">
      <w:pPr>
        <w:jc w:val="center"/>
        <w:rPr>
          <w:rStyle w:val="a3"/>
          <w:b w:val="0"/>
          <w:color w:val="000000"/>
          <w:sz w:val="36"/>
          <w:szCs w:val="36"/>
        </w:rPr>
      </w:pPr>
    </w:p>
    <w:p w:rsidR="00240536" w:rsidRDefault="00240536" w:rsidP="00240536">
      <w:pPr>
        <w:jc w:val="center"/>
        <w:rPr>
          <w:rStyle w:val="a3"/>
          <w:b w:val="0"/>
          <w:color w:val="000000"/>
          <w:sz w:val="36"/>
          <w:szCs w:val="36"/>
        </w:rPr>
      </w:pPr>
    </w:p>
    <w:p w:rsidR="00240536" w:rsidRDefault="00240536" w:rsidP="00240536">
      <w:pPr>
        <w:jc w:val="center"/>
        <w:rPr>
          <w:rStyle w:val="a3"/>
          <w:b w:val="0"/>
          <w:color w:val="000000"/>
          <w:sz w:val="36"/>
          <w:szCs w:val="36"/>
        </w:rPr>
      </w:pPr>
    </w:p>
    <w:p w:rsidR="00240536" w:rsidRDefault="00240536" w:rsidP="00240536">
      <w:pPr>
        <w:jc w:val="center"/>
        <w:rPr>
          <w:rStyle w:val="a3"/>
          <w:b w:val="0"/>
          <w:color w:val="000000"/>
          <w:sz w:val="36"/>
          <w:szCs w:val="36"/>
        </w:rPr>
      </w:pPr>
    </w:p>
    <w:p w:rsidR="00240536" w:rsidRDefault="00240536" w:rsidP="00240536">
      <w:pPr>
        <w:jc w:val="center"/>
        <w:rPr>
          <w:rStyle w:val="a3"/>
          <w:b w:val="0"/>
          <w:color w:val="000000"/>
          <w:sz w:val="36"/>
          <w:szCs w:val="36"/>
        </w:rPr>
      </w:pPr>
    </w:p>
    <w:p w:rsidR="00240536" w:rsidRDefault="00240536" w:rsidP="00240536">
      <w:pPr>
        <w:jc w:val="center"/>
        <w:rPr>
          <w:rStyle w:val="a3"/>
          <w:b w:val="0"/>
          <w:color w:val="000000"/>
          <w:sz w:val="36"/>
          <w:szCs w:val="36"/>
        </w:rPr>
      </w:pPr>
    </w:p>
    <w:p w:rsidR="00240536" w:rsidRDefault="00240536" w:rsidP="00240536">
      <w:pPr>
        <w:jc w:val="center"/>
        <w:rPr>
          <w:rStyle w:val="a3"/>
          <w:b w:val="0"/>
          <w:color w:val="000000"/>
          <w:sz w:val="36"/>
          <w:szCs w:val="36"/>
        </w:rPr>
      </w:pPr>
    </w:p>
    <w:p w:rsidR="00240536" w:rsidRDefault="00240536" w:rsidP="00240536">
      <w:pPr>
        <w:jc w:val="center"/>
        <w:rPr>
          <w:rStyle w:val="a3"/>
          <w:b w:val="0"/>
          <w:color w:val="000000"/>
          <w:sz w:val="36"/>
          <w:szCs w:val="36"/>
        </w:rPr>
      </w:pPr>
    </w:p>
    <w:p w:rsidR="00240536" w:rsidRPr="000B3EE9" w:rsidRDefault="00240536" w:rsidP="00240536">
      <w:pPr>
        <w:jc w:val="center"/>
        <w:rPr>
          <w:rStyle w:val="a3"/>
          <w:b w:val="0"/>
          <w:color w:val="000000"/>
        </w:rPr>
      </w:pPr>
      <w:r w:rsidRPr="000B3EE9">
        <w:rPr>
          <w:rStyle w:val="a3"/>
          <w:b w:val="0"/>
          <w:color w:val="000000"/>
        </w:rPr>
        <w:t xml:space="preserve">р.п. </w:t>
      </w:r>
      <w:r>
        <w:rPr>
          <w:rStyle w:val="a3"/>
          <w:b w:val="0"/>
          <w:color w:val="000000"/>
        </w:rPr>
        <w:t>Хор</w:t>
      </w:r>
    </w:p>
    <w:p w:rsidR="00240536" w:rsidRDefault="00240536" w:rsidP="00240536">
      <w:pPr>
        <w:jc w:val="center"/>
        <w:rPr>
          <w:rStyle w:val="a3"/>
          <w:b w:val="0"/>
          <w:color w:val="000000"/>
        </w:rPr>
      </w:pPr>
      <w:r>
        <w:rPr>
          <w:rStyle w:val="a3"/>
          <w:b w:val="0"/>
          <w:color w:val="000000"/>
        </w:rPr>
        <w:t>2017  г.</w:t>
      </w:r>
    </w:p>
    <w:p w:rsidR="00240536" w:rsidRDefault="00240536" w:rsidP="00240536">
      <w:pPr>
        <w:jc w:val="center"/>
        <w:rPr>
          <w:rStyle w:val="a3"/>
          <w:b w:val="0"/>
          <w:color w:val="000000"/>
        </w:rPr>
      </w:pPr>
    </w:p>
    <w:p w:rsidR="00240536" w:rsidRPr="00084646" w:rsidRDefault="00240536" w:rsidP="00240536">
      <w:pPr>
        <w:jc w:val="center"/>
        <w:rPr>
          <w:rStyle w:val="a3"/>
          <w:color w:val="000000"/>
          <w:sz w:val="28"/>
          <w:szCs w:val="26"/>
        </w:rPr>
      </w:pPr>
      <w:r w:rsidRPr="00084646">
        <w:rPr>
          <w:rStyle w:val="a3"/>
          <w:color w:val="000000"/>
          <w:sz w:val="28"/>
          <w:szCs w:val="26"/>
        </w:rPr>
        <w:lastRenderedPageBreak/>
        <w:t>1. ОБЩИЕ ПОЛОЖЕНИЯ</w:t>
      </w:r>
    </w:p>
    <w:p w:rsidR="00240536" w:rsidRPr="007C3D7A" w:rsidRDefault="00240536" w:rsidP="00240536">
      <w:pPr>
        <w:jc w:val="center"/>
        <w:rPr>
          <w:b/>
          <w:sz w:val="26"/>
          <w:szCs w:val="26"/>
        </w:rPr>
      </w:pPr>
    </w:p>
    <w:p w:rsidR="00686592" w:rsidRPr="00084646" w:rsidRDefault="00240536" w:rsidP="00084646">
      <w:pPr>
        <w:jc w:val="both"/>
      </w:pPr>
      <w:r w:rsidRPr="00084646">
        <w:t xml:space="preserve">1.1. </w:t>
      </w:r>
      <w:proofErr w:type="gramStart"/>
      <w:r w:rsidRPr="00084646">
        <w:rPr>
          <w:rFonts w:eastAsia="Calibri"/>
          <w:color w:val="000000"/>
        </w:rPr>
        <w:t>Основываясь на принципах единоначалия и коллегиальности управления</w:t>
      </w:r>
      <w:r w:rsidR="00686592" w:rsidRPr="00084646">
        <w:rPr>
          <w:rFonts w:eastAsia="Calibri"/>
          <w:color w:val="000000"/>
        </w:rPr>
        <w:t xml:space="preserve"> </w:t>
      </w:r>
      <w:r w:rsidR="00686592" w:rsidRPr="00084646">
        <w:t>в муниципальном бюджетном дошкольном образовательном учреждении детском саду № 1 рабочего поселка Хор муниципального района имени Лазо Хабаровского края (</w:t>
      </w:r>
      <w:r w:rsidR="00C239B4">
        <w:t>д</w:t>
      </w:r>
      <w:r w:rsidR="00686592" w:rsidRPr="00084646">
        <w:t>алее ДОУ)</w:t>
      </w:r>
      <w:r w:rsidR="00686592" w:rsidRPr="00084646">
        <w:rPr>
          <w:rFonts w:eastAsia="Calibri"/>
          <w:color w:val="000000"/>
        </w:rPr>
        <w:t>, а также в соответствии с У</w:t>
      </w:r>
      <w:r w:rsidRPr="00084646">
        <w:rPr>
          <w:rFonts w:eastAsia="Calibri"/>
          <w:color w:val="000000"/>
        </w:rPr>
        <w:t>ставом</w:t>
      </w:r>
      <w:r w:rsidR="00686592" w:rsidRPr="00084646">
        <w:rPr>
          <w:rFonts w:eastAsia="Calibri"/>
          <w:color w:val="000000"/>
        </w:rPr>
        <w:t xml:space="preserve"> ДОУ</w:t>
      </w:r>
      <w:r w:rsidR="00237C8B" w:rsidRPr="00084646">
        <w:rPr>
          <w:rFonts w:eastAsia="Calibri"/>
          <w:color w:val="000000"/>
        </w:rPr>
        <w:t>,</w:t>
      </w:r>
      <w:r w:rsidRPr="00084646">
        <w:rPr>
          <w:rFonts w:eastAsia="Calibri"/>
          <w:color w:val="000000"/>
        </w:rPr>
        <w:t xml:space="preserve"> в целях осуществления </w:t>
      </w:r>
      <w:r w:rsidR="00686592" w:rsidRPr="00084646">
        <w:t xml:space="preserve">качественного и систематического </w:t>
      </w:r>
      <w:r w:rsidRPr="00084646">
        <w:rPr>
          <w:rFonts w:eastAsia="Calibri"/>
          <w:color w:val="000000"/>
        </w:rPr>
        <w:t xml:space="preserve">контроля организации питания </w:t>
      </w:r>
      <w:r w:rsidR="00686592" w:rsidRPr="00084646">
        <w:rPr>
          <w:rFonts w:eastAsia="Calibri"/>
          <w:color w:val="000000"/>
        </w:rPr>
        <w:t>воспитанников ДОУ</w:t>
      </w:r>
      <w:r w:rsidRPr="00084646">
        <w:rPr>
          <w:rFonts w:eastAsia="Calibri"/>
          <w:color w:val="000000"/>
        </w:rPr>
        <w:t>, качества доставляемых продуктов и соблюдения санитарно</w:t>
      </w:r>
      <w:r w:rsidR="00B708B1">
        <w:rPr>
          <w:rFonts w:eastAsia="Calibri"/>
          <w:color w:val="000000"/>
        </w:rPr>
        <w:t xml:space="preserve"> </w:t>
      </w:r>
      <w:r w:rsidRPr="00084646">
        <w:rPr>
          <w:rFonts w:eastAsia="Calibri"/>
          <w:color w:val="000000"/>
        </w:rPr>
        <w:t>- гигиенических требований при приготовлении и раздаче пищи в ДОУ</w:t>
      </w:r>
      <w:proofErr w:type="gramEnd"/>
      <w:r w:rsidRPr="00084646">
        <w:rPr>
          <w:rFonts w:eastAsia="Calibri"/>
          <w:color w:val="000000"/>
        </w:rPr>
        <w:t xml:space="preserve"> создается и действует </w:t>
      </w:r>
      <w:proofErr w:type="spellStart"/>
      <w:r w:rsidRPr="00084646">
        <w:rPr>
          <w:rFonts w:eastAsia="Calibri"/>
          <w:color w:val="000000"/>
        </w:rPr>
        <w:t>бракеражная</w:t>
      </w:r>
      <w:proofErr w:type="spellEnd"/>
      <w:r w:rsidRPr="00084646">
        <w:rPr>
          <w:rFonts w:eastAsia="Calibri"/>
          <w:color w:val="000000"/>
        </w:rPr>
        <w:t xml:space="preserve"> комиссия.</w:t>
      </w:r>
    </w:p>
    <w:p w:rsidR="00686592" w:rsidRPr="00084646" w:rsidRDefault="00686592" w:rsidP="00084646">
      <w:pPr>
        <w:pStyle w:val="normal"/>
        <w:jc w:val="both"/>
        <w:rPr>
          <w:rFonts w:ascii="Times New Roman" w:hAnsi="Times New Roman" w:cs="Times New Roman"/>
          <w:sz w:val="24"/>
          <w:szCs w:val="24"/>
        </w:rPr>
      </w:pPr>
      <w:r w:rsidRPr="00084646">
        <w:rPr>
          <w:rFonts w:ascii="Times New Roman" w:hAnsi="Times New Roman" w:cs="Times New Roman"/>
          <w:sz w:val="24"/>
          <w:szCs w:val="24"/>
        </w:rPr>
        <w:t xml:space="preserve"> </w:t>
      </w:r>
      <w:r w:rsidR="00240536" w:rsidRPr="00084646">
        <w:rPr>
          <w:rFonts w:ascii="Times New Roman" w:hAnsi="Times New Roman" w:cs="Times New Roman"/>
          <w:sz w:val="24"/>
          <w:szCs w:val="24"/>
        </w:rPr>
        <w:t xml:space="preserve">1.2. </w:t>
      </w:r>
      <w:proofErr w:type="spellStart"/>
      <w:r w:rsidRPr="00084646">
        <w:rPr>
          <w:rFonts w:ascii="Times New Roman" w:hAnsi="Times New Roman" w:cs="Times New Roman"/>
          <w:sz w:val="24"/>
          <w:szCs w:val="24"/>
        </w:rPr>
        <w:t>Бракеражная</w:t>
      </w:r>
      <w:proofErr w:type="spellEnd"/>
      <w:r w:rsidRPr="00084646">
        <w:rPr>
          <w:rFonts w:ascii="Times New Roman" w:hAnsi="Times New Roman" w:cs="Times New Roman"/>
          <w:sz w:val="24"/>
          <w:szCs w:val="24"/>
        </w:rPr>
        <w:t xml:space="preserve"> комиссия  – комиссия общественного контроля организации и качества питания,  сформированная в ДОУ  на основании Санитарно-эпидемиологических требований к устройству, содержанию и организации режима работы в дошкольных организациях (</w:t>
      </w:r>
      <w:proofErr w:type="spellStart"/>
      <w:r w:rsidRPr="00084646">
        <w:rPr>
          <w:rFonts w:ascii="Times New Roman" w:hAnsi="Times New Roman" w:cs="Times New Roman"/>
          <w:sz w:val="24"/>
          <w:szCs w:val="24"/>
        </w:rPr>
        <w:t>СанПиН</w:t>
      </w:r>
      <w:proofErr w:type="spellEnd"/>
      <w:r w:rsidRPr="00084646">
        <w:rPr>
          <w:rFonts w:ascii="Times New Roman" w:hAnsi="Times New Roman" w:cs="Times New Roman"/>
          <w:sz w:val="24"/>
          <w:szCs w:val="24"/>
        </w:rPr>
        <w:t xml:space="preserve"> 2.4.1. 3049-13 от 29.05.2013 г.). </w:t>
      </w:r>
    </w:p>
    <w:p w:rsidR="00686592" w:rsidRPr="00084646" w:rsidRDefault="00686592" w:rsidP="00084646">
      <w:pPr>
        <w:pStyle w:val="normal"/>
        <w:jc w:val="both"/>
        <w:rPr>
          <w:rFonts w:ascii="Times New Roman" w:hAnsi="Times New Roman" w:cs="Times New Roman"/>
          <w:sz w:val="24"/>
          <w:szCs w:val="24"/>
        </w:rPr>
      </w:pPr>
      <w:r w:rsidRPr="00084646">
        <w:rPr>
          <w:rFonts w:ascii="Times New Roman" w:hAnsi="Times New Roman" w:cs="Times New Roman"/>
          <w:sz w:val="24"/>
          <w:szCs w:val="24"/>
        </w:rPr>
        <w:t xml:space="preserve">1.3. </w:t>
      </w:r>
      <w:proofErr w:type="spellStart"/>
      <w:r w:rsidRPr="00084646">
        <w:rPr>
          <w:rFonts w:ascii="Times New Roman" w:hAnsi="Times New Roman" w:cs="Times New Roman"/>
          <w:sz w:val="24"/>
          <w:szCs w:val="24"/>
        </w:rPr>
        <w:t>Бракеражная</w:t>
      </w:r>
      <w:proofErr w:type="spellEnd"/>
      <w:r w:rsidRPr="00084646">
        <w:rPr>
          <w:rFonts w:ascii="Times New Roman" w:hAnsi="Times New Roman" w:cs="Times New Roman"/>
          <w:sz w:val="24"/>
          <w:szCs w:val="24"/>
        </w:rPr>
        <w:t xml:space="preserve"> комиссия является общественным органом, который создан с целью оказания практической помощи работникам ДОУ в осуществлении административно - общественного контроля организации и качества питания воспитанников в ДОУ.</w:t>
      </w:r>
    </w:p>
    <w:p w:rsidR="00240536" w:rsidRPr="00084646" w:rsidRDefault="00686592" w:rsidP="00084646">
      <w:pPr>
        <w:pStyle w:val="normal"/>
        <w:jc w:val="both"/>
        <w:rPr>
          <w:rFonts w:ascii="Times New Roman" w:hAnsi="Times New Roman" w:cs="Times New Roman"/>
          <w:sz w:val="24"/>
          <w:szCs w:val="24"/>
        </w:rPr>
      </w:pPr>
      <w:r w:rsidRPr="00084646">
        <w:rPr>
          <w:rFonts w:ascii="Times New Roman" w:hAnsi="Times New Roman" w:cs="Times New Roman"/>
          <w:sz w:val="24"/>
          <w:szCs w:val="24"/>
        </w:rPr>
        <w:t xml:space="preserve">1.4. Настоящее Положение о бракераже пищи, о </w:t>
      </w:r>
      <w:proofErr w:type="spellStart"/>
      <w:r w:rsidRPr="00084646">
        <w:rPr>
          <w:rFonts w:ascii="Times New Roman" w:hAnsi="Times New Roman" w:cs="Times New Roman"/>
          <w:sz w:val="24"/>
          <w:szCs w:val="24"/>
        </w:rPr>
        <w:t>бракеражной</w:t>
      </w:r>
      <w:proofErr w:type="spellEnd"/>
      <w:r w:rsidRPr="00084646">
        <w:rPr>
          <w:rFonts w:ascii="Times New Roman" w:hAnsi="Times New Roman" w:cs="Times New Roman"/>
          <w:sz w:val="24"/>
          <w:szCs w:val="24"/>
        </w:rPr>
        <w:t xml:space="preserve"> комиссии ДОУ (далее Положение) и план работы (Приложение № 1) </w:t>
      </w:r>
      <w:proofErr w:type="spellStart"/>
      <w:r w:rsidRPr="00084646">
        <w:rPr>
          <w:rFonts w:ascii="Times New Roman" w:hAnsi="Times New Roman" w:cs="Times New Roman"/>
          <w:sz w:val="24"/>
          <w:szCs w:val="24"/>
        </w:rPr>
        <w:t>бракеражной</w:t>
      </w:r>
      <w:proofErr w:type="spellEnd"/>
      <w:r w:rsidRPr="00084646">
        <w:rPr>
          <w:rFonts w:ascii="Times New Roman" w:hAnsi="Times New Roman" w:cs="Times New Roman"/>
          <w:sz w:val="24"/>
          <w:szCs w:val="24"/>
        </w:rPr>
        <w:t xml:space="preserve"> комиссии принимается с  согласованием  профсоюзного комитета ДОУ и вводится в действие на неопределенный срок на основании приказа заведующего ДОУ. </w:t>
      </w:r>
    </w:p>
    <w:p w:rsidR="00237C8B" w:rsidRPr="00130148" w:rsidRDefault="00686592" w:rsidP="00130148">
      <w:pPr>
        <w:pStyle w:val="normal"/>
        <w:jc w:val="both"/>
        <w:rPr>
          <w:rFonts w:ascii="Times New Roman" w:hAnsi="Times New Roman" w:cs="Times New Roman"/>
          <w:sz w:val="24"/>
          <w:szCs w:val="24"/>
        </w:rPr>
      </w:pPr>
      <w:r w:rsidRPr="00084646">
        <w:rPr>
          <w:rFonts w:ascii="Times New Roman" w:hAnsi="Times New Roman" w:cs="Times New Roman"/>
          <w:sz w:val="24"/>
          <w:szCs w:val="24"/>
        </w:rPr>
        <w:t xml:space="preserve">1.5. Изменения и дополнения к Положению оформляются в виде приложений, принятых </w:t>
      </w:r>
      <w:r w:rsidR="00237C8B" w:rsidRPr="00084646">
        <w:rPr>
          <w:rFonts w:ascii="Times New Roman" w:hAnsi="Times New Roman" w:cs="Times New Roman"/>
          <w:sz w:val="24"/>
          <w:szCs w:val="24"/>
        </w:rPr>
        <w:t xml:space="preserve">на заседаниях профсоюзного комитета и согласованных с </w:t>
      </w:r>
      <w:r w:rsidRPr="00084646">
        <w:rPr>
          <w:rFonts w:ascii="Times New Roman" w:hAnsi="Times New Roman" w:cs="Times New Roman"/>
          <w:sz w:val="24"/>
          <w:szCs w:val="24"/>
        </w:rPr>
        <w:t>профсоюзн</w:t>
      </w:r>
      <w:r w:rsidR="00237C8B" w:rsidRPr="00084646">
        <w:rPr>
          <w:rFonts w:ascii="Times New Roman" w:hAnsi="Times New Roman" w:cs="Times New Roman"/>
          <w:sz w:val="24"/>
          <w:szCs w:val="24"/>
        </w:rPr>
        <w:t xml:space="preserve">ым </w:t>
      </w:r>
      <w:r w:rsidRPr="00084646">
        <w:rPr>
          <w:rFonts w:ascii="Times New Roman" w:hAnsi="Times New Roman" w:cs="Times New Roman"/>
          <w:sz w:val="24"/>
          <w:szCs w:val="24"/>
        </w:rPr>
        <w:t>коми</w:t>
      </w:r>
      <w:r w:rsidR="00237C8B" w:rsidRPr="00084646">
        <w:rPr>
          <w:rFonts w:ascii="Times New Roman" w:hAnsi="Times New Roman" w:cs="Times New Roman"/>
          <w:sz w:val="24"/>
          <w:szCs w:val="24"/>
        </w:rPr>
        <w:t xml:space="preserve">тетом </w:t>
      </w:r>
      <w:r w:rsidRPr="00084646">
        <w:rPr>
          <w:rFonts w:ascii="Times New Roman" w:hAnsi="Times New Roman" w:cs="Times New Roman"/>
          <w:sz w:val="24"/>
          <w:szCs w:val="24"/>
        </w:rPr>
        <w:t xml:space="preserve"> ДОУ, и вводятся в действие на основании приказа заведующего ДОУ.</w:t>
      </w:r>
    </w:p>
    <w:p w:rsidR="00240536" w:rsidRPr="007C3D7A" w:rsidRDefault="00240536" w:rsidP="00130148">
      <w:pPr>
        <w:jc w:val="center"/>
        <w:rPr>
          <w:b/>
          <w:sz w:val="26"/>
          <w:szCs w:val="26"/>
        </w:rPr>
      </w:pPr>
      <w:r w:rsidRPr="00084646">
        <w:rPr>
          <w:b/>
          <w:sz w:val="28"/>
          <w:szCs w:val="26"/>
        </w:rPr>
        <w:t>2. ПОРЯДО</w:t>
      </w:r>
      <w:r w:rsidR="00D05696">
        <w:rPr>
          <w:b/>
          <w:sz w:val="28"/>
          <w:szCs w:val="26"/>
        </w:rPr>
        <w:t>К СОЗДАНИЯ БРАКЕРАЖНОЙ КОМИССИИ,</w:t>
      </w:r>
      <w:r w:rsidRPr="00084646">
        <w:rPr>
          <w:b/>
          <w:sz w:val="28"/>
          <w:szCs w:val="26"/>
        </w:rPr>
        <w:t xml:space="preserve">  СОСТАВ</w:t>
      </w:r>
    </w:p>
    <w:p w:rsidR="00240536" w:rsidRPr="00084646" w:rsidRDefault="00240536" w:rsidP="00084646">
      <w:pPr>
        <w:jc w:val="both"/>
      </w:pPr>
      <w:r w:rsidRPr="00084646">
        <w:t xml:space="preserve">2.1. </w:t>
      </w:r>
      <w:proofErr w:type="spellStart"/>
      <w:r w:rsidR="00964645" w:rsidRPr="00084646">
        <w:t>Бракеражная</w:t>
      </w:r>
      <w:proofErr w:type="spellEnd"/>
      <w:r w:rsidR="00964645" w:rsidRPr="00084646">
        <w:t xml:space="preserve"> комиссия создается  приказом заведующего ДОУ на начало нового учебного года.</w:t>
      </w:r>
    </w:p>
    <w:p w:rsidR="00964645" w:rsidRPr="00084646" w:rsidRDefault="00240536" w:rsidP="00084646">
      <w:pPr>
        <w:jc w:val="both"/>
      </w:pPr>
      <w:r w:rsidRPr="00084646">
        <w:t xml:space="preserve">2.2. </w:t>
      </w:r>
      <w:proofErr w:type="spellStart"/>
      <w:r w:rsidR="00964645" w:rsidRPr="00084646">
        <w:t>Бра</w:t>
      </w:r>
      <w:r w:rsidR="00084646">
        <w:t>керажная</w:t>
      </w:r>
      <w:proofErr w:type="spellEnd"/>
      <w:r w:rsidR="00084646">
        <w:t xml:space="preserve"> комиссия состоит из 5</w:t>
      </w:r>
      <w:r w:rsidR="00964645" w:rsidRPr="00084646">
        <w:t xml:space="preserve"> членов. В состав комиссии  входят:</w:t>
      </w:r>
    </w:p>
    <w:p w:rsidR="00084646" w:rsidRDefault="00964645" w:rsidP="00084646">
      <w:pPr>
        <w:jc w:val="both"/>
      </w:pPr>
      <w:r w:rsidRPr="00084646">
        <w:t xml:space="preserve">                             - заведующий ДОУ (председатель комиссии);</w:t>
      </w:r>
    </w:p>
    <w:p w:rsidR="00964645" w:rsidRPr="00084646" w:rsidRDefault="00084646" w:rsidP="00084646">
      <w:pPr>
        <w:jc w:val="both"/>
      </w:pPr>
      <w:r>
        <w:t xml:space="preserve">                             - заведующий хозяйством;</w:t>
      </w:r>
      <w:r w:rsidR="00964645" w:rsidRPr="00084646">
        <w:t xml:space="preserve"> </w:t>
      </w:r>
    </w:p>
    <w:p w:rsidR="00964645" w:rsidRPr="00084646" w:rsidRDefault="00964645" w:rsidP="00084646">
      <w:pPr>
        <w:jc w:val="both"/>
      </w:pPr>
      <w:r w:rsidRPr="00084646">
        <w:t xml:space="preserve">                             -  калькулятор; </w:t>
      </w:r>
    </w:p>
    <w:p w:rsidR="00240536" w:rsidRPr="00084646" w:rsidRDefault="00964645" w:rsidP="00084646">
      <w:pPr>
        <w:jc w:val="both"/>
      </w:pPr>
      <w:r w:rsidRPr="00084646">
        <w:t xml:space="preserve">                             - повара.</w:t>
      </w:r>
    </w:p>
    <w:p w:rsidR="00240536" w:rsidRPr="00084646" w:rsidRDefault="00240536" w:rsidP="00084646">
      <w:pPr>
        <w:pStyle w:val="normal"/>
        <w:jc w:val="both"/>
        <w:rPr>
          <w:rFonts w:ascii="Times New Roman" w:hAnsi="Times New Roman" w:cs="Times New Roman"/>
          <w:sz w:val="24"/>
          <w:szCs w:val="24"/>
        </w:rPr>
      </w:pPr>
      <w:r w:rsidRPr="00084646">
        <w:rPr>
          <w:rFonts w:ascii="Times New Roman" w:hAnsi="Times New Roman" w:cs="Times New Roman"/>
          <w:sz w:val="24"/>
          <w:szCs w:val="24"/>
        </w:rPr>
        <w:t xml:space="preserve">2.3. </w:t>
      </w:r>
      <w:r w:rsidR="00964645" w:rsidRPr="00084646">
        <w:rPr>
          <w:rFonts w:ascii="Times New Roman" w:hAnsi="Times New Roman" w:cs="Times New Roman"/>
          <w:sz w:val="24"/>
          <w:szCs w:val="24"/>
        </w:rPr>
        <w:t xml:space="preserve">В необходимых случаях в состав </w:t>
      </w:r>
      <w:proofErr w:type="spellStart"/>
      <w:r w:rsidR="00964645" w:rsidRPr="00084646">
        <w:rPr>
          <w:rFonts w:ascii="Times New Roman" w:hAnsi="Times New Roman" w:cs="Times New Roman"/>
          <w:sz w:val="24"/>
          <w:szCs w:val="24"/>
        </w:rPr>
        <w:t>бракеражной</w:t>
      </w:r>
      <w:proofErr w:type="spellEnd"/>
      <w:r w:rsidR="00964645" w:rsidRPr="00084646">
        <w:rPr>
          <w:rFonts w:ascii="Times New Roman" w:hAnsi="Times New Roman" w:cs="Times New Roman"/>
          <w:sz w:val="24"/>
          <w:szCs w:val="24"/>
        </w:rPr>
        <w:t xml:space="preserve"> комиссии могут быть включены другие работники ДОУ, приглашенные специалисты.</w:t>
      </w:r>
    </w:p>
    <w:p w:rsidR="00084646" w:rsidRPr="00084646" w:rsidRDefault="00964645" w:rsidP="00084646">
      <w:pPr>
        <w:pStyle w:val="normal"/>
        <w:jc w:val="both"/>
        <w:rPr>
          <w:rFonts w:ascii="Times New Roman" w:hAnsi="Times New Roman" w:cs="Times New Roman"/>
          <w:sz w:val="24"/>
          <w:szCs w:val="24"/>
        </w:rPr>
      </w:pPr>
      <w:r w:rsidRPr="00084646">
        <w:rPr>
          <w:rFonts w:ascii="Times New Roman" w:hAnsi="Times New Roman" w:cs="Times New Roman"/>
          <w:sz w:val="24"/>
          <w:szCs w:val="24"/>
        </w:rPr>
        <w:t xml:space="preserve">2.4. Деятельность </w:t>
      </w:r>
      <w:proofErr w:type="spellStart"/>
      <w:r w:rsidRPr="00084646">
        <w:rPr>
          <w:rFonts w:ascii="Times New Roman" w:hAnsi="Times New Roman" w:cs="Times New Roman"/>
          <w:sz w:val="24"/>
          <w:szCs w:val="24"/>
        </w:rPr>
        <w:t>бракеражной</w:t>
      </w:r>
      <w:proofErr w:type="spellEnd"/>
      <w:r w:rsidRPr="00084646">
        <w:rPr>
          <w:rFonts w:ascii="Times New Roman" w:hAnsi="Times New Roman" w:cs="Times New Roman"/>
          <w:sz w:val="24"/>
          <w:szCs w:val="24"/>
        </w:rPr>
        <w:t xml:space="preserve"> комиссии регламентируется настоящим Положением, которое утверждается заведующим ДОУ.</w:t>
      </w:r>
    </w:p>
    <w:p w:rsidR="00F75191" w:rsidRPr="00130148" w:rsidRDefault="00964645" w:rsidP="00130148">
      <w:pPr>
        <w:jc w:val="center"/>
        <w:rPr>
          <w:b/>
          <w:sz w:val="28"/>
          <w:szCs w:val="26"/>
        </w:rPr>
      </w:pPr>
      <w:r w:rsidRPr="00084646">
        <w:rPr>
          <w:b/>
          <w:sz w:val="28"/>
          <w:szCs w:val="26"/>
        </w:rPr>
        <w:t>3. Основные задачи деятельности комиссии</w:t>
      </w:r>
    </w:p>
    <w:p w:rsidR="00964645" w:rsidRPr="00084646" w:rsidRDefault="00964645" w:rsidP="00084646">
      <w:pPr>
        <w:pStyle w:val="normal"/>
        <w:jc w:val="both"/>
        <w:rPr>
          <w:rFonts w:ascii="Times New Roman" w:hAnsi="Times New Roman" w:cs="Times New Roman"/>
          <w:sz w:val="24"/>
          <w:szCs w:val="24"/>
        </w:rPr>
      </w:pPr>
      <w:r w:rsidRPr="00084646">
        <w:rPr>
          <w:rFonts w:ascii="Times New Roman" w:hAnsi="Times New Roman" w:cs="Times New Roman"/>
          <w:sz w:val="24"/>
          <w:szCs w:val="24"/>
        </w:rPr>
        <w:t>3.1. Оцен</w:t>
      </w:r>
      <w:r w:rsidR="00084646" w:rsidRPr="00084646">
        <w:rPr>
          <w:rFonts w:ascii="Times New Roman" w:hAnsi="Times New Roman" w:cs="Times New Roman"/>
          <w:sz w:val="24"/>
          <w:szCs w:val="24"/>
        </w:rPr>
        <w:t xml:space="preserve">ивать </w:t>
      </w:r>
      <w:r w:rsidRPr="00084646">
        <w:rPr>
          <w:rFonts w:ascii="Times New Roman" w:hAnsi="Times New Roman" w:cs="Times New Roman"/>
          <w:sz w:val="24"/>
          <w:szCs w:val="24"/>
        </w:rPr>
        <w:t>органолептических свой</w:t>
      </w:r>
      <w:proofErr w:type="gramStart"/>
      <w:r w:rsidRPr="00084646">
        <w:rPr>
          <w:rFonts w:ascii="Times New Roman" w:hAnsi="Times New Roman" w:cs="Times New Roman"/>
          <w:sz w:val="24"/>
          <w:szCs w:val="24"/>
        </w:rPr>
        <w:t>ств пр</w:t>
      </w:r>
      <w:proofErr w:type="gramEnd"/>
      <w:r w:rsidRPr="00084646">
        <w:rPr>
          <w:rFonts w:ascii="Times New Roman" w:hAnsi="Times New Roman" w:cs="Times New Roman"/>
          <w:sz w:val="24"/>
          <w:szCs w:val="24"/>
        </w:rPr>
        <w:t>иготовленной пищи.</w:t>
      </w:r>
    </w:p>
    <w:p w:rsidR="00964645" w:rsidRPr="00084646" w:rsidRDefault="00964645" w:rsidP="00084646">
      <w:pPr>
        <w:pStyle w:val="normal"/>
        <w:jc w:val="both"/>
        <w:rPr>
          <w:rFonts w:ascii="Times New Roman" w:hAnsi="Times New Roman" w:cs="Times New Roman"/>
          <w:sz w:val="24"/>
          <w:szCs w:val="24"/>
        </w:rPr>
      </w:pPr>
      <w:r w:rsidRPr="00084646">
        <w:rPr>
          <w:rFonts w:ascii="Times New Roman" w:hAnsi="Times New Roman" w:cs="Times New Roman"/>
          <w:sz w:val="24"/>
          <w:szCs w:val="24"/>
        </w:rPr>
        <w:t>3.2. Контрол</w:t>
      </w:r>
      <w:r w:rsidR="00F75191" w:rsidRPr="00084646">
        <w:rPr>
          <w:rFonts w:ascii="Times New Roman" w:hAnsi="Times New Roman" w:cs="Times New Roman"/>
          <w:sz w:val="24"/>
          <w:szCs w:val="24"/>
        </w:rPr>
        <w:t xml:space="preserve">ировать   полноту </w:t>
      </w:r>
      <w:r w:rsidRPr="00084646">
        <w:rPr>
          <w:rFonts w:ascii="Times New Roman" w:hAnsi="Times New Roman" w:cs="Times New Roman"/>
          <w:sz w:val="24"/>
          <w:szCs w:val="24"/>
        </w:rPr>
        <w:t xml:space="preserve"> вложения продуктов.</w:t>
      </w:r>
    </w:p>
    <w:p w:rsidR="00964645" w:rsidRPr="00084646" w:rsidRDefault="00964645" w:rsidP="00084646">
      <w:pPr>
        <w:pStyle w:val="normal"/>
        <w:jc w:val="both"/>
        <w:rPr>
          <w:rFonts w:ascii="Times New Roman" w:hAnsi="Times New Roman" w:cs="Times New Roman"/>
          <w:sz w:val="24"/>
          <w:szCs w:val="24"/>
        </w:rPr>
      </w:pPr>
      <w:r w:rsidRPr="00084646">
        <w:rPr>
          <w:rFonts w:ascii="Times New Roman" w:hAnsi="Times New Roman" w:cs="Times New Roman"/>
          <w:sz w:val="24"/>
          <w:szCs w:val="24"/>
        </w:rPr>
        <w:t>3.3. Предотвращ</w:t>
      </w:r>
      <w:r w:rsidR="00F75191" w:rsidRPr="00084646">
        <w:rPr>
          <w:rFonts w:ascii="Times New Roman" w:hAnsi="Times New Roman" w:cs="Times New Roman"/>
          <w:sz w:val="24"/>
          <w:szCs w:val="24"/>
        </w:rPr>
        <w:t xml:space="preserve">ать </w:t>
      </w:r>
      <w:r w:rsidRPr="00084646">
        <w:rPr>
          <w:rFonts w:ascii="Times New Roman" w:hAnsi="Times New Roman" w:cs="Times New Roman"/>
          <w:sz w:val="24"/>
          <w:szCs w:val="24"/>
        </w:rPr>
        <w:t>пищевы</w:t>
      </w:r>
      <w:r w:rsidR="00F75191" w:rsidRPr="00084646">
        <w:rPr>
          <w:rFonts w:ascii="Times New Roman" w:hAnsi="Times New Roman" w:cs="Times New Roman"/>
          <w:sz w:val="24"/>
          <w:szCs w:val="24"/>
        </w:rPr>
        <w:t>е отравления и  желудочно-кишечные заболевания</w:t>
      </w:r>
    </w:p>
    <w:p w:rsidR="00F75191" w:rsidRPr="00084646" w:rsidRDefault="00964645" w:rsidP="00084646">
      <w:pPr>
        <w:pStyle w:val="normal"/>
        <w:jc w:val="both"/>
        <w:rPr>
          <w:rFonts w:ascii="Times New Roman" w:hAnsi="Times New Roman" w:cs="Times New Roman"/>
          <w:sz w:val="24"/>
          <w:szCs w:val="24"/>
        </w:rPr>
      </w:pPr>
      <w:r w:rsidRPr="00084646">
        <w:rPr>
          <w:rFonts w:ascii="Times New Roman" w:hAnsi="Times New Roman" w:cs="Times New Roman"/>
          <w:sz w:val="24"/>
          <w:szCs w:val="24"/>
        </w:rPr>
        <w:t>3.4.</w:t>
      </w:r>
      <w:r w:rsidR="00F75191" w:rsidRPr="00084646">
        <w:rPr>
          <w:rFonts w:ascii="Times New Roman" w:hAnsi="Times New Roman" w:cs="Times New Roman"/>
          <w:sz w:val="24"/>
          <w:szCs w:val="24"/>
        </w:rPr>
        <w:t xml:space="preserve"> контролировать  соблюдение  технологии приготовления пищи.</w:t>
      </w:r>
    </w:p>
    <w:p w:rsidR="00964645" w:rsidRPr="00084646" w:rsidRDefault="00964645" w:rsidP="00084646">
      <w:pPr>
        <w:pStyle w:val="normal"/>
        <w:jc w:val="both"/>
        <w:rPr>
          <w:rFonts w:ascii="Times New Roman" w:hAnsi="Times New Roman" w:cs="Times New Roman"/>
          <w:sz w:val="24"/>
          <w:szCs w:val="24"/>
        </w:rPr>
      </w:pPr>
      <w:r w:rsidRPr="00084646">
        <w:rPr>
          <w:rFonts w:ascii="Times New Roman" w:hAnsi="Times New Roman" w:cs="Times New Roman"/>
          <w:sz w:val="24"/>
          <w:szCs w:val="24"/>
        </w:rPr>
        <w:t xml:space="preserve">3.5. </w:t>
      </w:r>
      <w:r w:rsidR="00F75191" w:rsidRPr="00084646">
        <w:rPr>
          <w:rFonts w:ascii="Times New Roman" w:hAnsi="Times New Roman" w:cs="Times New Roman"/>
          <w:sz w:val="24"/>
          <w:szCs w:val="24"/>
        </w:rPr>
        <w:t>Обеспечивать санитарию и гигиену  на пищеблоке.</w:t>
      </w:r>
    </w:p>
    <w:p w:rsidR="00084646" w:rsidRPr="00130148" w:rsidRDefault="00964645" w:rsidP="00130148">
      <w:pPr>
        <w:pStyle w:val="normal"/>
        <w:jc w:val="both"/>
        <w:rPr>
          <w:rFonts w:ascii="Times New Roman" w:hAnsi="Times New Roman" w:cs="Times New Roman"/>
          <w:sz w:val="24"/>
          <w:szCs w:val="24"/>
        </w:rPr>
      </w:pPr>
      <w:r w:rsidRPr="00084646">
        <w:rPr>
          <w:rFonts w:ascii="Times New Roman" w:hAnsi="Times New Roman" w:cs="Times New Roman"/>
          <w:sz w:val="24"/>
          <w:szCs w:val="24"/>
        </w:rPr>
        <w:t xml:space="preserve">3.6. </w:t>
      </w:r>
      <w:r w:rsidR="00F75191" w:rsidRPr="00084646">
        <w:rPr>
          <w:rFonts w:ascii="Times New Roman" w:hAnsi="Times New Roman" w:cs="Times New Roman"/>
          <w:sz w:val="24"/>
          <w:szCs w:val="24"/>
        </w:rPr>
        <w:t>Контролировать организацию  сбалансированного безопасного питания.</w:t>
      </w:r>
    </w:p>
    <w:p w:rsidR="00F75191" w:rsidRPr="00084646" w:rsidRDefault="00084646" w:rsidP="00130148">
      <w:pPr>
        <w:pStyle w:val="normal"/>
        <w:jc w:val="center"/>
        <w:rPr>
          <w:rFonts w:ascii="Times New Roman" w:hAnsi="Times New Roman" w:cs="Times New Roman"/>
          <w:b/>
          <w:sz w:val="28"/>
          <w:szCs w:val="28"/>
        </w:rPr>
      </w:pPr>
      <w:r w:rsidRPr="00084646">
        <w:rPr>
          <w:rFonts w:ascii="Times New Roman" w:hAnsi="Times New Roman" w:cs="Times New Roman"/>
          <w:b/>
          <w:sz w:val="28"/>
          <w:szCs w:val="28"/>
        </w:rPr>
        <w:t>4</w:t>
      </w:r>
      <w:r w:rsidR="00F75191" w:rsidRPr="00084646">
        <w:rPr>
          <w:rFonts w:ascii="Times New Roman" w:hAnsi="Times New Roman" w:cs="Times New Roman"/>
          <w:b/>
          <w:sz w:val="28"/>
          <w:szCs w:val="28"/>
        </w:rPr>
        <w:t xml:space="preserve">. Права, обязанности, ответственность </w:t>
      </w:r>
      <w:proofErr w:type="spellStart"/>
      <w:r w:rsidR="00F75191" w:rsidRPr="00084646">
        <w:rPr>
          <w:rFonts w:ascii="Times New Roman" w:hAnsi="Times New Roman" w:cs="Times New Roman"/>
          <w:b/>
          <w:sz w:val="28"/>
          <w:szCs w:val="28"/>
        </w:rPr>
        <w:t>бракеражной</w:t>
      </w:r>
      <w:proofErr w:type="spellEnd"/>
      <w:r w:rsidR="00F75191" w:rsidRPr="00084646">
        <w:rPr>
          <w:rFonts w:ascii="Times New Roman" w:hAnsi="Times New Roman" w:cs="Times New Roman"/>
          <w:b/>
          <w:sz w:val="28"/>
          <w:szCs w:val="28"/>
        </w:rPr>
        <w:t xml:space="preserve"> комиссии.</w:t>
      </w:r>
    </w:p>
    <w:p w:rsidR="00964645" w:rsidRPr="00130148" w:rsidRDefault="00964645" w:rsidP="00130148">
      <w:pPr>
        <w:pStyle w:val="normal"/>
        <w:jc w:val="both"/>
        <w:rPr>
          <w:rFonts w:ascii="Times New Roman" w:hAnsi="Times New Roman" w:cs="Times New Roman"/>
          <w:color w:val="auto"/>
          <w:sz w:val="24"/>
          <w:szCs w:val="24"/>
        </w:rPr>
      </w:pPr>
      <w:r w:rsidRPr="00130148">
        <w:rPr>
          <w:rFonts w:ascii="Times New Roman" w:hAnsi="Times New Roman" w:cs="Times New Roman"/>
          <w:color w:val="auto"/>
          <w:sz w:val="24"/>
          <w:szCs w:val="24"/>
        </w:rPr>
        <w:t xml:space="preserve">4.1. </w:t>
      </w:r>
      <w:proofErr w:type="spellStart"/>
      <w:r w:rsidRPr="00130148">
        <w:rPr>
          <w:rFonts w:ascii="Times New Roman" w:hAnsi="Times New Roman" w:cs="Times New Roman"/>
          <w:color w:val="auto"/>
          <w:sz w:val="24"/>
          <w:szCs w:val="24"/>
        </w:rPr>
        <w:t>Бракеражная</w:t>
      </w:r>
      <w:proofErr w:type="spellEnd"/>
      <w:r w:rsidRPr="00130148">
        <w:rPr>
          <w:rFonts w:ascii="Times New Roman" w:hAnsi="Times New Roman" w:cs="Times New Roman"/>
          <w:color w:val="auto"/>
          <w:sz w:val="24"/>
          <w:szCs w:val="24"/>
        </w:rPr>
        <w:t xml:space="preserve"> комиссия право:</w:t>
      </w:r>
    </w:p>
    <w:p w:rsidR="00964645" w:rsidRPr="00130148" w:rsidRDefault="00964645" w:rsidP="00130148">
      <w:pPr>
        <w:pStyle w:val="normal"/>
        <w:jc w:val="both"/>
        <w:rPr>
          <w:rFonts w:ascii="Times New Roman" w:hAnsi="Times New Roman" w:cs="Times New Roman"/>
          <w:color w:val="auto"/>
          <w:sz w:val="24"/>
          <w:szCs w:val="24"/>
        </w:rPr>
      </w:pPr>
      <w:r w:rsidRPr="00130148">
        <w:rPr>
          <w:rFonts w:ascii="Times New Roman" w:hAnsi="Times New Roman" w:cs="Times New Roman"/>
          <w:color w:val="auto"/>
          <w:sz w:val="24"/>
          <w:szCs w:val="24"/>
        </w:rPr>
        <w:t>− выносить на обсуждение конкретные предложения по организации питания в ДОУ, контролировать выполнение принятых решений;</w:t>
      </w:r>
    </w:p>
    <w:p w:rsidR="00964645" w:rsidRPr="00130148" w:rsidRDefault="00964645" w:rsidP="00130148">
      <w:pPr>
        <w:pStyle w:val="normal"/>
        <w:jc w:val="both"/>
        <w:rPr>
          <w:rFonts w:ascii="Times New Roman" w:hAnsi="Times New Roman" w:cs="Times New Roman"/>
          <w:color w:val="auto"/>
          <w:sz w:val="24"/>
          <w:szCs w:val="24"/>
        </w:rPr>
      </w:pPr>
      <w:r w:rsidRPr="00130148">
        <w:rPr>
          <w:rFonts w:ascii="Times New Roman" w:hAnsi="Times New Roman" w:cs="Times New Roman"/>
          <w:color w:val="auto"/>
          <w:sz w:val="24"/>
          <w:szCs w:val="24"/>
        </w:rPr>
        <w:t>− давать рекомендации, направленные на улучшение питания в ДОУ;</w:t>
      </w:r>
    </w:p>
    <w:p w:rsidR="00240536" w:rsidRPr="00130148" w:rsidRDefault="00964645" w:rsidP="00130148">
      <w:pPr>
        <w:pStyle w:val="normal"/>
        <w:jc w:val="both"/>
        <w:rPr>
          <w:rFonts w:ascii="Times New Roman" w:hAnsi="Times New Roman" w:cs="Times New Roman"/>
          <w:color w:val="auto"/>
          <w:sz w:val="24"/>
          <w:szCs w:val="24"/>
        </w:rPr>
      </w:pPr>
      <w:r w:rsidRPr="00130148">
        <w:rPr>
          <w:rFonts w:ascii="Times New Roman" w:hAnsi="Times New Roman" w:cs="Times New Roman"/>
          <w:color w:val="auto"/>
          <w:sz w:val="24"/>
          <w:szCs w:val="24"/>
        </w:rPr>
        <w:t>− ходатайствовать перед администрацией ДОУ о поощрении или наказании работников, связанных с организацией питания в детском саду.</w:t>
      </w:r>
    </w:p>
    <w:p w:rsidR="00240536" w:rsidRPr="00130148" w:rsidRDefault="00964645" w:rsidP="00130148">
      <w:pPr>
        <w:jc w:val="both"/>
      </w:pPr>
      <w:r w:rsidRPr="00130148">
        <w:t xml:space="preserve">4.2. </w:t>
      </w:r>
      <w:r w:rsidR="00F75191" w:rsidRPr="00130148">
        <w:t xml:space="preserve">Обязанности </w:t>
      </w:r>
      <w:proofErr w:type="spellStart"/>
      <w:r w:rsidR="00F75191" w:rsidRPr="00130148">
        <w:t>бракеражной</w:t>
      </w:r>
      <w:proofErr w:type="spellEnd"/>
      <w:r w:rsidR="00F75191" w:rsidRPr="00130148">
        <w:t xml:space="preserve">  комиссии</w:t>
      </w:r>
      <w:r w:rsidR="00240536" w:rsidRPr="00130148">
        <w:t xml:space="preserve"> </w:t>
      </w:r>
      <w:r w:rsidRPr="00130148">
        <w:t>ДОУ</w:t>
      </w:r>
      <w:r w:rsidR="00240536" w:rsidRPr="00130148">
        <w:t>:</w:t>
      </w:r>
    </w:p>
    <w:p w:rsidR="00240536" w:rsidRPr="00130148" w:rsidRDefault="00240536" w:rsidP="00130148">
      <w:pPr>
        <w:jc w:val="both"/>
      </w:pPr>
      <w:r w:rsidRPr="00130148">
        <w:t xml:space="preserve">- осуществляет контроль соблюдения санитарно-гигиенических норм при транспортировке, доставке и разгрузке продуктов питания; </w:t>
      </w:r>
    </w:p>
    <w:p w:rsidR="00240536" w:rsidRPr="00130148" w:rsidRDefault="00240536" w:rsidP="00130148">
      <w:pPr>
        <w:jc w:val="both"/>
      </w:pPr>
      <w:r w:rsidRPr="00130148">
        <w:lastRenderedPageBreak/>
        <w:t xml:space="preserve">- проверяет на пригодность складские и другие помещения для хранения продуктов питания, а также условия их хранения; </w:t>
      </w:r>
    </w:p>
    <w:p w:rsidR="00240536" w:rsidRPr="00130148" w:rsidRDefault="00240536" w:rsidP="00130148">
      <w:pPr>
        <w:jc w:val="both"/>
      </w:pPr>
      <w:r w:rsidRPr="00130148">
        <w:t xml:space="preserve">- ежедневно следит за правильностью составления меню; </w:t>
      </w:r>
    </w:p>
    <w:p w:rsidR="00240536" w:rsidRPr="00130148" w:rsidRDefault="00240536" w:rsidP="00130148">
      <w:pPr>
        <w:jc w:val="both"/>
      </w:pPr>
      <w:r w:rsidRPr="00130148">
        <w:t xml:space="preserve">- контролирует организацию работы на пищеблоке; </w:t>
      </w:r>
    </w:p>
    <w:p w:rsidR="00240536" w:rsidRPr="00130148" w:rsidRDefault="00240536" w:rsidP="00130148">
      <w:pPr>
        <w:jc w:val="both"/>
      </w:pPr>
      <w:r w:rsidRPr="00130148">
        <w:t xml:space="preserve">- осуществляет контроль сроков реализации продуктов питания и качества приготовления пищи; </w:t>
      </w:r>
    </w:p>
    <w:p w:rsidR="00240536" w:rsidRPr="00130148" w:rsidRDefault="00240536" w:rsidP="00130148">
      <w:pPr>
        <w:jc w:val="both"/>
      </w:pPr>
      <w:r w:rsidRPr="00130148">
        <w:t xml:space="preserve">- проверяет соответствие пищи физиологическим потребностям детей в основных пищевых веществах; </w:t>
      </w:r>
    </w:p>
    <w:p w:rsidR="00240536" w:rsidRPr="00130148" w:rsidRDefault="00240536" w:rsidP="00130148">
      <w:pPr>
        <w:jc w:val="both"/>
      </w:pPr>
      <w:r w:rsidRPr="00130148">
        <w:t xml:space="preserve">- следит за соблюдением правил личной гигиены работниками пищеблока; </w:t>
      </w:r>
    </w:p>
    <w:p w:rsidR="00240536" w:rsidRPr="00130148" w:rsidRDefault="00240536" w:rsidP="00130148">
      <w:pPr>
        <w:jc w:val="both"/>
      </w:pPr>
      <w:r w:rsidRPr="00130148">
        <w:t xml:space="preserve">- периодически присутствует при закладке основных продуктов, проверяет выход блюд; </w:t>
      </w:r>
    </w:p>
    <w:p w:rsidR="00240536" w:rsidRPr="00130148" w:rsidRDefault="00240536" w:rsidP="00130148">
      <w:pPr>
        <w:jc w:val="both"/>
      </w:pPr>
      <w:r w:rsidRPr="00130148">
        <w:t>- проводит органолептическую оценку готовой пищи, т. е. определяет ее цвет, запах, вкус, консистенцию, жесткость, сочность и т. д.; в соотве</w:t>
      </w:r>
      <w:r w:rsidR="00964645" w:rsidRPr="00130148">
        <w:t xml:space="preserve">тствии с методикой проведения </w:t>
      </w:r>
      <w:r w:rsidRPr="00130148">
        <w:t>с занесением результат</w:t>
      </w:r>
      <w:r w:rsidR="00964645" w:rsidRPr="00130148">
        <w:t>ов органолептической оценки в «</w:t>
      </w:r>
      <w:r w:rsidRPr="00130148">
        <w:t>Журнал бракеража готовой продукции» и заверяет оценку личными подписями членов комиссии</w:t>
      </w:r>
      <w:r w:rsidR="00964645" w:rsidRPr="00130148">
        <w:t>;</w:t>
      </w:r>
    </w:p>
    <w:p w:rsidR="00240536" w:rsidRPr="00130148" w:rsidRDefault="00240536" w:rsidP="00130148">
      <w:pPr>
        <w:jc w:val="both"/>
      </w:pPr>
      <w:r w:rsidRPr="00130148">
        <w:t>- имеет право приостановить выдачу готовой пищи на группы, в случае выявления каких-либо нарушений, до принятия необходимых мер</w:t>
      </w:r>
      <w:r w:rsidR="00964645" w:rsidRPr="00130148">
        <w:t xml:space="preserve"> по устранению причин замечаний;</w:t>
      </w:r>
    </w:p>
    <w:p w:rsidR="00240536" w:rsidRPr="00130148" w:rsidRDefault="00240536" w:rsidP="00130148">
      <w:pPr>
        <w:jc w:val="both"/>
      </w:pPr>
      <w:r w:rsidRPr="00130148">
        <w:t>- при проведении бракеража комиссия руководствуется требованиями к технологии и качеству приготовления блюд и кулина</w:t>
      </w:r>
      <w:r w:rsidR="00964645" w:rsidRPr="00130148">
        <w:t>рных изделий в соответствии с «</w:t>
      </w:r>
      <w:r w:rsidRPr="00130148">
        <w:t>Технологическими картами»</w:t>
      </w:r>
      <w:r w:rsidR="00964645" w:rsidRPr="00130148">
        <w:t>;</w:t>
      </w:r>
    </w:p>
    <w:p w:rsidR="00D05696" w:rsidRDefault="00240536" w:rsidP="00130148">
      <w:pPr>
        <w:jc w:val="both"/>
      </w:pPr>
      <w:r w:rsidRPr="00130148">
        <w:t>- проверяет соответствие объемов приготовленного питания объему разовых порций и количест</w:t>
      </w:r>
      <w:r w:rsidR="00964645" w:rsidRPr="00130148">
        <w:t>ву детей</w:t>
      </w:r>
      <w:r w:rsidR="006C49F1">
        <w:t xml:space="preserve"> (приложение № 2)</w:t>
      </w:r>
      <w:r w:rsidR="00D05696">
        <w:t>.</w:t>
      </w:r>
      <w:r w:rsidR="00964645" w:rsidRPr="00130148">
        <w:t xml:space="preserve"> </w:t>
      </w:r>
    </w:p>
    <w:p w:rsidR="00240536" w:rsidRPr="00130148" w:rsidRDefault="00761DEC" w:rsidP="00130148">
      <w:pPr>
        <w:jc w:val="both"/>
      </w:pPr>
      <w:r w:rsidRPr="00130148">
        <w:rPr>
          <w:rFonts w:eastAsia="Calibri"/>
        </w:rPr>
        <w:t>4.3</w:t>
      </w:r>
      <w:r w:rsidR="00964645" w:rsidRPr="00130148">
        <w:rPr>
          <w:rFonts w:eastAsia="Calibri"/>
        </w:rPr>
        <w:t xml:space="preserve">. В случае выявления каких-либо нарушений, замечаний члены </w:t>
      </w:r>
      <w:proofErr w:type="spellStart"/>
      <w:r w:rsidR="00964645" w:rsidRPr="00130148">
        <w:rPr>
          <w:rFonts w:eastAsia="Calibri"/>
        </w:rPr>
        <w:t>бракеражной</w:t>
      </w:r>
      <w:proofErr w:type="spellEnd"/>
      <w:r w:rsidR="00964645" w:rsidRPr="00130148">
        <w:rPr>
          <w:rFonts w:eastAsia="Calibri"/>
        </w:rPr>
        <w:t xml:space="preserve"> комиссии вправе приостановить выдачу готовой пищи до принятия необходимых мер по устранению замечаний</w:t>
      </w:r>
    </w:p>
    <w:p w:rsidR="00761DEC" w:rsidRPr="00130148" w:rsidRDefault="00130148" w:rsidP="00130148">
      <w:pPr>
        <w:pStyle w:val="normal"/>
        <w:jc w:val="center"/>
        <w:rPr>
          <w:rFonts w:ascii="Times New Roman" w:hAnsi="Times New Roman" w:cs="Times New Roman"/>
          <w:b/>
          <w:sz w:val="28"/>
          <w:szCs w:val="28"/>
        </w:rPr>
      </w:pPr>
      <w:r w:rsidRPr="00130148">
        <w:rPr>
          <w:rFonts w:ascii="Times New Roman" w:hAnsi="Times New Roman" w:cs="Times New Roman"/>
          <w:b/>
          <w:sz w:val="28"/>
          <w:szCs w:val="28"/>
        </w:rPr>
        <w:t>5. СОДЕРЖАНИЕ И ФОРМЫ РАБОТЫ БРАКЕРАЖНОЙ КОМИССИИ</w:t>
      </w:r>
    </w:p>
    <w:p w:rsidR="00761DEC" w:rsidRPr="00130148" w:rsidRDefault="00761DEC" w:rsidP="00130148">
      <w:pPr>
        <w:pStyle w:val="normal"/>
        <w:jc w:val="both"/>
        <w:rPr>
          <w:rFonts w:ascii="Times New Roman" w:hAnsi="Times New Roman" w:cs="Times New Roman"/>
          <w:sz w:val="24"/>
          <w:szCs w:val="24"/>
        </w:rPr>
      </w:pPr>
      <w:r w:rsidRPr="00130148">
        <w:rPr>
          <w:rFonts w:ascii="Times New Roman" w:hAnsi="Times New Roman" w:cs="Times New Roman"/>
          <w:sz w:val="24"/>
          <w:szCs w:val="24"/>
        </w:rPr>
        <w:t xml:space="preserve">5.1. </w:t>
      </w:r>
      <w:proofErr w:type="spellStart"/>
      <w:r w:rsidR="00130148">
        <w:rPr>
          <w:rFonts w:ascii="Times New Roman" w:hAnsi="Times New Roman" w:cs="Times New Roman"/>
          <w:sz w:val="24"/>
          <w:szCs w:val="24"/>
        </w:rPr>
        <w:t>Б</w:t>
      </w:r>
      <w:r w:rsidR="00F75191" w:rsidRPr="00130148">
        <w:rPr>
          <w:rFonts w:ascii="Times New Roman" w:hAnsi="Times New Roman" w:cs="Times New Roman"/>
          <w:sz w:val="24"/>
          <w:szCs w:val="24"/>
        </w:rPr>
        <w:t>ракеражная</w:t>
      </w:r>
      <w:proofErr w:type="spellEnd"/>
      <w:r w:rsidR="00F75191" w:rsidRPr="00130148">
        <w:rPr>
          <w:rFonts w:ascii="Times New Roman" w:hAnsi="Times New Roman" w:cs="Times New Roman"/>
          <w:sz w:val="24"/>
          <w:szCs w:val="24"/>
        </w:rPr>
        <w:t xml:space="preserve"> к</w:t>
      </w:r>
      <w:r w:rsidRPr="00130148">
        <w:rPr>
          <w:rFonts w:ascii="Times New Roman" w:hAnsi="Times New Roman" w:cs="Times New Roman"/>
          <w:sz w:val="24"/>
          <w:szCs w:val="24"/>
        </w:rPr>
        <w:t xml:space="preserve">омиссия ежедневно приходит на снятие </w:t>
      </w:r>
      <w:proofErr w:type="spellStart"/>
      <w:r w:rsidRPr="00130148">
        <w:rPr>
          <w:rFonts w:ascii="Times New Roman" w:hAnsi="Times New Roman" w:cs="Times New Roman"/>
          <w:sz w:val="24"/>
          <w:szCs w:val="24"/>
        </w:rPr>
        <w:t>бракеражной</w:t>
      </w:r>
      <w:proofErr w:type="spellEnd"/>
      <w:r w:rsidRPr="00130148">
        <w:rPr>
          <w:rFonts w:ascii="Times New Roman" w:hAnsi="Times New Roman" w:cs="Times New Roman"/>
          <w:sz w:val="24"/>
          <w:szCs w:val="24"/>
        </w:rPr>
        <w:t xml:space="preserve"> пробы за 30 минут до начала раздачи готовой пищи. Предварительно </w:t>
      </w:r>
      <w:proofErr w:type="spellStart"/>
      <w:r w:rsidR="00F75191" w:rsidRPr="00130148">
        <w:rPr>
          <w:rFonts w:ascii="Times New Roman" w:hAnsi="Times New Roman" w:cs="Times New Roman"/>
          <w:sz w:val="24"/>
          <w:szCs w:val="24"/>
        </w:rPr>
        <w:t>бракеражная</w:t>
      </w:r>
      <w:proofErr w:type="spellEnd"/>
      <w:r w:rsidR="00F75191" w:rsidRPr="00130148">
        <w:rPr>
          <w:rFonts w:ascii="Times New Roman" w:hAnsi="Times New Roman" w:cs="Times New Roman"/>
          <w:sz w:val="24"/>
          <w:szCs w:val="24"/>
        </w:rPr>
        <w:t xml:space="preserve"> </w:t>
      </w:r>
      <w:r w:rsidRPr="00130148">
        <w:rPr>
          <w:rFonts w:ascii="Times New Roman" w:hAnsi="Times New Roman" w:cs="Times New Roman"/>
          <w:sz w:val="24"/>
          <w:szCs w:val="24"/>
        </w:rPr>
        <w:t xml:space="preserve">комиссия должна ознакомиться с меню-требованием: в нем должны быть проставлены дата, количество </w:t>
      </w:r>
      <w:r w:rsidR="00F75191" w:rsidRPr="00130148">
        <w:rPr>
          <w:rFonts w:ascii="Times New Roman" w:hAnsi="Times New Roman" w:cs="Times New Roman"/>
          <w:sz w:val="24"/>
          <w:szCs w:val="24"/>
        </w:rPr>
        <w:t>воспитанников</w:t>
      </w:r>
      <w:r w:rsidRPr="00130148">
        <w:rPr>
          <w:rFonts w:ascii="Times New Roman" w:hAnsi="Times New Roman" w:cs="Times New Roman"/>
          <w:sz w:val="24"/>
          <w:szCs w:val="24"/>
        </w:rPr>
        <w:t xml:space="preserve">, полное наименование блюда, выход порций, количество наименований, выданных продуктов. Меню должно быть утверждено заведующим, должны стоять подписи медсестры, </w:t>
      </w:r>
      <w:r w:rsidR="00F75191" w:rsidRPr="00130148">
        <w:rPr>
          <w:rFonts w:ascii="Times New Roman" w:hAnsi="Times New Roman" w:cs="Times New Roman"/>
          <w:sz w:val="24"/>
          <w:szCs w:val="24"/>
        </w:rPr>
        <w:t>заведующего хозяйством</w:t>
      </w:r>
      <w:r w:rsidRPr="00130148">
        <w:rPr>
          <w:rFonts w:ascii="Times New Roman" w:hAnsi="Times New Roman" w:cs="Times New Roman"/>
          <w:sz w:val="24"/>
          <w:szCs w:val="24"/>
        </w:rPr>
        <w:t xml:space="preserve">, повара. </w:t>
      </w:r>
      <w:proofErr w:type="spellStart"/>
      <w:r w:rsidRPr="00130148">
        <w:rPr>
          <w:rFonts w:ascii="Times New Roman" w:hAnsi="Times New Roman" w:cs="Times New Roman"/>
          <w:sz w:val="24"/>
          <w:szCs w:val="24"/>
        </w:rPr>
        <w:t>Бракеражную</w:t>
      </w:r>
      <w:proofErr w:type="spellEnd"/>
      <w:r w:rsidRPr="00130148">
        <w:rPr>
          <w:rFonts w:ascii="Times New Roman" w:hAnsi="Times New Roman" w:cs="Times New Roman"/>
          <w:sz w:val="24"/>
          <w:szCs w:val="24"/>
        </w:rPr>
        <w:t xml:space="preserve"> пробу берут из общего котла, предварительно перемешав тщательно пищу в котле. Бракераж начинают с блюд, имеющих слабовыраженный запах и вкус (супы и т.п.), а затем дегустируют те блюда, вкус и запах которых выражены отчетливее, сладкие блюда дегустируются в последнюю очередь.</w:t>
      </w:r>
    </w:p>
    <w:p w:rsidR="00761DEC" w:rsidRPr="00130148" w:rsidRDefault="00761DEC" w:rsidP="00130148">
      <w:pPr>
        <w:pStyle w:val="normal"/>
        <w:jc w:val="both"/>
        <w:rPr>
          <w:rFonts w:ascii="Times New Roman" w:hAnsi="Times New Roman" w:cs="Times New Roman"/>
          <w:sz w:val="24"/>
          <w:szCs w:val="24"/>
        </w:rPr>
      </w:pPr>
      <w:r w:rsidRPr="00130148">
        <w:rPr>
          <w:rFonts w:ascii="Times New Roman" w:hAnsi="Times New Roman" w:cs="Times New Roman"/>
          <w:sz w:val="24"/>
          <w:szCs w:val="24"/>
        </w:rPr>
        <w:t xml:space="preserve">5.2. Результаты </w:t>
      </w:r>
      <w:proofErr w:type="spellStart"/>
      <w:r w:rsidRPr="00130148">
        <w:rPr>
          <w:rFonts w:ascii="Times New Roman" w:hAnsi="Times New Roman" w:cs="Times New Roman"/>
          <w:sz w:val="24"/>
          <w:szCs w:val="24"/>
        </w:rPr>
        <w:t>бракеражной</w:t>
      </w:r>
      <w:proofErr w:type="spellEnd"/>
      <w:r w:rsidRPr="00130148">
        <w:rPr>
          <w:rFonts w:ascii="Times New Roman" w:hAnsi="Times New Roman" w:cs="Times New Roman"/>
          <w:sz w:val="24"/>
          <w:szCs w:val="24"/>
        </w:rPr>
        <w:t xml:space="preserve"> пробы заносятся в Журнал бракеража готовой продукции. Журнал должен быть прошнурован, пронумерован и скреплен печатью: хранится у медсестры. Журнал может вестись в электронном виде, распечатываться, подшиваться в папку, по окончанию каждого месяца листы прошнуровываются, пронумеровываются и скрепляются печатью. Заседания </w:t>
      </w:r>
      <w:proofErr w:type="spellStart"/>
      <w:r w:rsidRPr="00130148">
        <w:rPr>
          <w:rFonts w:ascii="Times New Roman" w:hAnsi="Times New Roman" w:cs="Times New Roman"/>
          <w:sz w:val="24"/>
          <w:szCs w:val="24"/>
        </w:rPr>
        <w:t>бракеражной</w:t>
      </w:r>
      <w:proofErr w:type="spellEnd"/>
      <w:r w:rsidRPr="00130148">
        <w:rPr>
          <w:rFonts w:ascii="Times New Roman" w:hAnsi="Times New Roman" w:cs="Times New Roman"/>
          <w:sz w:val="24"/>
          <w:szCs w:val="24"/>
        </w:rPr>
        <w:t xml:space="preserve"> комиссии оформляются протоколами и скрепляются подписью заведующего и печатью ДОУ. В протоколе фиксируются обсуждаемые вопросы, предложения и замечания по организации питания в детском саду. Нумерация протоколов ведется с начала учебного года.</w:t>
      </w:r>
    </w:p>
    <w:p w:rsidR="00F75191" w:rsidRPr="00130148" w:rsidRDefault="00761DEC" w:rsidP="00130148">
      <w:pPr>
        <w:pStyle w:val="normal"/>
        <w:jc w:val="both"/>
        <w:rPr>
          <w:rFonts w:ascii="Times New Roman" w:hAnsi="Times New Roman" w:cs="Times New Roman"/>
          <w:sz w:val="24"/>
          <w:szCs w:val="24"/>
        </w:rPr>
      </w:pPr>
      <w:r w:rsidRPr="00130148">
        <w:rPr>
          <w:rFonts w:ascii="Times New Roman" w:hAnsi="Times New Roman" w:cs="Times New Roman"/>
          <w:sz w:val="24"/>
          <w:szCs w:val="24"/>
        </w:rPr>
        <w:t xml:space="preserve">5.3. </w:t>
      </w:r>
      <w:proofErr w:type="gramStart"/>
      <w:r w:rsidRPr="00130148">
        <w:rPr>
          <w:rFonts w:ascii="Times New Roman" w:hAnsi="Times New Roman" w:cs="Times New Roman"/>
          <w:sz w:val="24"/>
          <w:szCs w:val="24"/>
        </w:rPr>
        <w:t>Органолептическая оценка дается на каждое блюдо отдельно (температура, внешний вид, запах, вкус; г</w:t>
      </w:r>
      <w:r w:rsidR="00C239B4">
        <w:rPr>
          <w:rFonts w:ascii="Times New Roman" w:hAnsi="Times New Roman" w:cs="Times New Roman"/>
          <w:sz w:val="24"/>
          <w:szCs w:val="24"/>
        </w:rPr>
        <w:t>отовность и доброкачественность</w:t>
      </w:r>
      <w:r w:rsidR="006C49F1">
        <w:rPr>
          <w:rFonts w:ascii="Times New Roman" w:hAnsi="Times New Roman" w:cs="Times New Roman"/>
          <w:sz w:val="24"/>
          <w:szCs w:val="24"/>
        </w:rPr>
        <w:t xml:space="preserve"> (Приложение № 3)</w:t>
      </w:r>
      <w:r w:rsidR="00C239B4">
        <w:rPr>
          <w:rFonts w:ascii="Times New Roman" w:hAnsi="Times New Roman" w:cs="Times New Roman"/>
          <w:sz w:val="24"/>
          <w:szCs w:val="24"/>
        </w:rPr>
        <w:t>.</w:t>
      </w:r>
      <w:proofErr w:type="gramEnd"/>
    </w:p>
    <w:p w:rsidR="00761DEC" w:rsidRPr="00130148" w:rsidRDefault="00761DEC" w:rsidP="00130148">
      <w:pPr>
        <w:pStyle w:val="normal"/>
        <w:jc w:val="both"/>
        <w:rPr>
          <w:rFonts w:ascii="Times New Roman" w:hAnsi="Times New Roman" w:cs="Times New Roman"/>
          <w:sz w:val="24"/>
          <w:szCs w:val="24"/>
        </w:rPr>
      </w:pPr>
      <w:r w:rsidRPr="00130148">
        <w:rPr>
          <w:rFonts w:ascii="Times New Roman" w:hAnsi="Times New Roman" w:cs="Times New Roman"/>
          <w:sz w:val="24"/>
          <w:szCs w:val="24"/>
        </w:rPr>
        <w:t>5.4. Оценка «отлично» дается таким блюдам и кулинарным изделиям, которые соответствуют по вкусу, цвету и запаху, внешнему виду и консистенции, утвержденной рецептуре и другим показателям, предусмотренным требованиями.</w:t>
      </w:r>
    </w:p>
    <w:p w:rsidR="00761DEC" w:rsidRPr="00130148" w:rsidRDefault="00761DEC" w:rsidP="00130148">
      <w:pPr>
        <w:pStyle w:val="normal"/>
        <w:jc w:val="both"/>
        <w:rPr>
          <w:rFonts w:ascii="Times New Roman" w:hAnsi="Times New Roman" w:cs="Times New Roman"/>
          <w:sz w:val="24"/>
          <w:szCs w:val="24"/>
        </w:rPr>
      </w:pPr>
      <w:r w:rsidRPr="00130148">
        <w:rPr>
          <w:rFonts w:ascii="Times New Roman" w:hAnsi="Times New Roman" w:cs="Times New Roman"/>
          <w:sz w:val="24"/>
          <w:szCs w:val="24"/>
        </w:rPr>
        <w:t>5.5. Оценка «хорошо» дается блюдам и кулинарным изделиям в том случае, если в технологии приготовления пищи были допущены незначительные нарушения, не приведшие к ухудшению вкусовых качеств, а внешний вид блюда соответствует требованиям.</w:t>
      </w:r>
    </w:p>
    <w:p w:rsidR="00761DEC" w:rsidRPr="00130148" w:rsidRDefault="00761DEC" w:rsidP="00130148">
      <w:pPr>
        <w:pStyle w:val="normal"/>
        <w:jc w:val="both"/>
        <w:rPr>
          <w:rFonts w:ascii="Times New Roman" w:hAnsi="Times New Roman" w:cs="Times New Roman"/>
          <w:sz w:val="24"/>
          <w:szCs w:val="24"/>
        </w:rPr>
      </w:pPr>
      <w:r w:rsidRPr="00130148">
        <w:rPr>
          <w:rFonts w:ascii="Times New Roman" w:hAnsi="Times New Roman" w:cs="Times New Roman"/>
          <w:sz w:val="24"/>
          <w:szCs w:val="24"/>
        </w:rPr>
        <w:lastRenderedPageBreak/>
        <w:t>5.6. Оценка «удовлетворительно» дается блюдам и кулинарным изделиям в том случае, если в технологии приготовления пищи были допущены незначительные нарушения, приведшие к ухудшению вкусовых качеств (недосолено, пересолено).</w:t>
      </w:r>
    </w:p>
    <w:p w:rsidR="00761DEC" w:rsidRPr="00130148" w:rsidRDefault="00761DEC" w:rsidP="00130148">
      <w:pPr>
        <w:pStyle w:val="normal"/>
        <w:jc w:val="both"/>
        <w:rPr>
          <w:rFonts w:ascii="Times New Roman" w:hAnsi="Times New Roman" w:cs="Times New Roman"/>
          <w:sz w:val="24"/>
          <w:szCs w:val="24"/>
        </w:rPr>
      </w:pPr>
      <w:r w:rsidRPr="00130148">
        <w:rPr>
          <w:rFonts w:ascii="Times New Roman" w:hAnsi="Times New Roman" w:cs="Times New Roman"/>
          <w:sz w:val="24"/>
          <w:szCs w:val="24"/>
        </w:rPr>
        <w:t xml:space="preserve"> 5.7. </w:t>
      </w:r>
      <w:proofErr w:type="gramStart"/>
      <w:r w:rsidRPr="00130148">
        <w:rPr>
          <w:rFonts w:ascii="Times New Roman" w:hAnsi="Times New Roman" w:cs="Times New Roman"/>
          <w:sz w:val="24"/>
          <w:szCs w:val="24"/>
        </w:rPr>
        <w:t>Оценка «неудовлетворительно» дается блюдам и кулинарным изделиям, имеющим следующие недостатки: посторонний, не свойственный изделиям вкус и запах, резко пересоленные, резко кислые, горькие, недоваренные, недожаренные, подгорелые, утратившие свою форму, имеющие несвойственную консистенцию или другие признаки, портящие блюда и изделия.</w:t>
      </w:r>
      <w:proofErr w:type="gramEnd"/>
      <w:r w:rsidRPr="00130148">
        <w:rPr>
          <w:rFonts w:ascii="Times New Roman" w:hAnsi="Times New Roman" w:cs="Times New Roman"/>
          <w:sz w:val="24"/>
          <w:szCs w:val="24"/>
        </w:rPr>
        <w:t xml:space="preserve"> Такое блюдо не допускается к раздаче, и комиссия ставит свои подписи напротив выставленной оценки под записью «К раздаче не допускаю». Блюдо не может быть выдано без снятия пробы.</w:t>
      </w:r>
    </w:p>
    <w:p w:rsidR="00761DEC" w:rsidRPr="00130148" w:rsidRDefault="00761DEC" w:rsidP="00130148">
      <w:pPr>
        <w:pStyle w:val="normal"/>
        <w:jc w:val="both"/>
        <w:rPr>
          <w:rFonts w:ascii="Times New Roman" w:hAnsi="Times New Roman" w:cs="Times New Roman"/>
          <w:sz w:val="24"/>
          <w:szCs w:val="24"/>
        </w:rPr>
      </w:pPr>
      <w:r w:rsidRPr="00130148">
        <w:rPr>
          <w:rFonts w:ascii="Times New Roman" w:hAnsi="Times New Roman" w:cs="Times New Roman"/>
          <w:sz w:val="24"/>
          <w:szCs w:val="24"/>
        </w:rPr>
        <w:t>5.8. Оценка качества блюд и кулинарных изделий заносится в журнал сразу после снятия п</w:t>
      </w:r>
      <w:r w:rsidR="00F75191" w:rsidRPr="00130148">
        <w:rPr>
          <w:rFonts w:ascii="Times New Roman" w:hAnsi="Times New Roman" w:cs="Times New Roman"/>
          <w:sz w:val="24"/>
          <w:szCs w:val="24"/>
        </w:rPr>
        <w:t>роб</w:t>
      </w:r>
      <w:r w:rsidRPr="00130148">
        <w:rPr>
          <w:rFonts w:ascii="Times New Roman" w:hAnsi="Times New Roman" w:cs="Times New Roman"/>
          <w:sz w:val="24"/>
          <w:szCs w:val="24"/>
        </w:rPr>
        <w:t xml:space="preserve"> и оформляется подписями всех членов </w:t>
      </w:r>
      <w:proofErr w:type="spellStart"/>
      <w:r w:rsidRPr="00130148">
        <w:rPr>
          <w:rFonts w:ascii="Times New Roman" w:hAnsi="Times New Roman" w:cs="Times New Roman"/>
          <w:sz w:val="24"/>
          <w:szCs w:val="24"/>
        </w:rPr>
        <w:t>бракеражной</w:t>
      </w:r>
      <w:proofErr w:type="spellEnd"/>
      <w:r w:rsidRPr="00130148">
        <w:rPr>
          <w:rFonts w:ascii="Times New Roman" w:hAnsi="Times New Roman" w:cs="Times New Roman"/>
          <w:sz w:val="24"/>
          <w:szCs w:val="24"/>
        </w:rPr>
        <w:t xml:space="preserve"> комиссии. Не допускается ведение журнала до снятия пробы.</w:t>
      </w:r>
    </w:p>
    <w:p w:rsidR="00761DEC" w:rsidRPr="00130148" w:rsidRDefault="00761DEC" w:rsidP="00130148">
      <w:pPr>
        <w:pStyle w:val="normal"/>
        <w:jc w:val="both"/>
        <w:rPr>
          <w:rFonts w:ascii="Times New Roman" w:hAnsi="Times New Roman" w:cs="Times New Roman"/>
          <w:sz w:val="24"/>
          <w:szCs w:val="24"/>
        </w:rPr>
      </w:pPr>
      <w:r w:rsidRPr="00130148">
        <w:rPr>
          <w:rFonts w:ascii="Times New Roman" w:hAnsi="Times New Roman" w:cs="Times New Roman"/>
          <w:sz w:val="24"/>
          <w:szCs w:val="24"/>
        </w:rPr>
        <w:t xml:space="preserve">5.9. Оценка качества блюд и кулинарных изделий «удовлетворительно», «неудовлетворительно», данная </w:t>
      </w:r>
      <w:proofErr w:type="spellStart"/>
      <w:r w:rsidR="00331BBD" w:rsidRPr="00130148">
        <w:rPr>
          <w:rFonts w:ascii="Times New Roman" w:hAnsi="Times New Roman" w:cs="Times New Roman"/>
          <w:sz w:val="24"/>
          <w:szCs w:val="24"/>
        </w:rPr>
        <w:t>бракеражной</w:t>
      </w:r>
      <w:proofErr w:type="spellEnd"/>
      <w:r w:rsidR="00331BBD" w:rsidRPr="00130148">
        <w:rPr>
          <w:rFonts w:ascii="Times New Roman" w:hAnsi="Times New Roman" w:cs="Times New Roman"/>
          <w:sz w:val="24"/>
          <w:szCs w:val="24"/>
        </w:rPr>
        <w:t xml:space="preserve"> </w:t>
      </w:r>
      <w:r w:rsidRPr="00130148">
        <w:rPr>
          <w:rFonts w:ascii="Times New Roman" w:hAnsi="Times New Roman" w:cs="Times New Roman"/>
          <w:sz w:val="24"/>
          <w:szCs w:val="24"/>
        </w:rPr>
        <w:t>комиссией или другими проверяющими лицами, обсуждается на совещании при заведующем. Лица, виновные в неудовлетворительном приготовлении блюд и кулинарных изделий, привлекаются к дисциплинарной, материальной ответственности либо освобождается от занимаемой должности.</w:t>
      </w:r>
    </w:p>
    <w:p w:rsidR="00761DEC" w:rsidRPr="00130148" w:rsidRDefault="00331BBD" w:rsidP="00130148">
      <w:pPr>
        <w:pStyle w:val="normal"/>
        <w:jc w:val="both"/>
        <w:rPr>
          <w:rFonts w:ascii="Times New Roman" w:hAnsi="Times New Roman" w:cs="Times New Roman"/>
          <w:sz w:val="24"/>
          <w:szCs w:val="24"/>
        </w:rPr>
      </w:pPr>
      <w:r w:rsidRPr="00130148">
        <w:rPr>
          <w:rFonts w:ascii="Times New Roman" w:hAnsi="Times New Roman" w:cs="Times New Roman"/>
          <w:sz w:val="24"/>
          <w:szCs w:val="24"/>
        </w:rPr>
        <w:t xml:space="preserve">5.10. </w:t>
      </w:r>
      <w:proofErr w:type="spellStart"/>
      <w:r w:rsidRPr="00130148">
        <w:rPr>
          <w:rFonts w:ascii="Times New Roman" w:hAnsi="Times New Roman" w:cs="Times New Roman"/>
          <w:sz w:val="24"/>
          <w:szCs w:val="24"/>
        </w:rPr>
        <w:t>Бракеражная</w:t>
      </w:r>
      <w:proofErr w:type="spellEnd"/>
      <w:r w:rsidRPr="00130148">
        <w:rPr>
          <w:rFonts w:ascii="Times New Roman" w:hAnsi="Times New Roman" w:cs="Times New Roman"/>
          <w:sz w:val="24"/>
          <w:szCs w:val="24"/>
        </w:rPr>
        <w:t xml:space="preserve"> к</w:t>
      </w:r>
      <w:r w:rsidR="00761DEC" w:rsidRPr="00130148">
        <w:rPr>
          <w:rFonts w:ascii="Times New Roman" w:hAnsi="Times New Roman" w:cs="Times New Roman"/>
          <w:sz w:val="24"/>
          <w:szCs w:val="24"/>
        </w:rPr>
        <w:t>омиссия проверяет наличие суточной пробы.</w:t>
      </w:r>
    </w:p>
    <w:p w:rsidR="00761DEC" w:rsidRPr="00130148" w:rsidRDefault="00331BBD" w:rsidP="00130148">
      <w:pPr>
        <w:pStyle w:val="normal"/>
        <w:jc w:val="both"/>
        <w:rPr>
          <w:rFonts w:ascii="Times New Roman" w:hAnsi="Times New Roman" w:cs="Times New Roman"/>
          <w:sz w:val="24"/>
          <w:szCs w:val="24"/>
        </w:rPr>
      </w:pPr>
      <w:r w:rsidRPr="00130148">
        <w:rPr>
          <w:rFonts w:ascii="Times New Roman" w:hAnsi="Times New Roman" w:cs="Times New Roman"/>
          <w:sz w:val="24"/>
          <w:szCs w:val="24"/>
        </w:rPr>
        <w:t xml:space="preserve">5.11. </w:t>
      </w:r>
      <w:proofErr w:type="spellStart"/>
      <w:r w:rsidRPr="00130148">
        <w:rPr>
          <w:rFonts w:ascii="Times New Roman" w:hAnsi="Times New Roman" w:cs="Times New Roman"/>
          <w:sz w:val="24"/>
          <w:szCs w:val="24"/>
        </w:rPr>
        <w:t>Бракеражная</w:t>
      </w:r>
      <w:proofErr w:type="spellEnd"/>
      <w:r w:rsidRPr="00130148">
        <w:rPr>
          <w:rFonts w:ascii="Times New Roman" w:hAnsi="Times New Roman" w:cs="Times New Roman"/>
          <w:sz w:val="24"/>
          <w:szCs w:val="24"/>
        </w:rPr>
        <w:t xml:space="preserve"> к</w:t>
      </w:r>
      <w:r w:rsidR="00761DEC" w:rsidRPr="00130148">
        <w:rPr>
          <w:rFonts w:ascii="Times New Roman" w:hAnsi="Times New Roman" w:cs="Times New Roman"/>
          <w:sz w:val="24"/>
          <w:szCs w:val="24"/>
        </w:rPr>
        <w:t>омиссия определяет фактический выход одной порции каждого блюда. Фактический объем первых блюд устанавливают путем деления емкости кастрюли или котла на количество выписанных порций. Для вычисления фактической массы одной порции каш, гарниров, салатов и т.п. взвешивают всю кастрюлю или котел, содержащий готовое блюдо, и после вычета массы тары делят на количество выписанных порций. Если объемы готового блюда слишком большие, допускается проверка вычисления фактической массы одной порции каш, гарниров, салатов и т.п. по тому же механизму при раздаче в групповую посуду.</w:t>
      </w:r>
    </w:p>
    <w:p w:rsidR="00761DEC" w:rsidRPr="00130148" w:rsidRDefault="00761DEC" w:rsidP="00130148">
      <w:pPr>
        <w:pStyle w:val="normal"/>
        <w:jc w:val="both"/>
        <w:rPr>
          <w:rFonts w:ascii="Times New Roman" w:hAnsi="Times New Roman" w:cs="Times New Roman"/>
          <w:sz w:val="24"/>
          <w:szCs w:val="24"/>
        </w:rPr>
      </w:pPr>
      <w:r w:rsidRPr="00130148">
        <w:rPr>
          <w:rFonts w:ascii="Times New Roman" w:hAnsi="Times New Roman" w:cs="Times New Roman"/>
          <w:sz w:val="24"/>
          <w:szCs w:val="24"/>
        </w:rPr>
        <w:t>5.12. Проверку порционных вторых блюд (котлеты, тефтели и т.п.) производят путем взвешивания пяти порций в отдельности с установлением равномерности распределения средней массы порции, а также установления массы 10 порций (изделий), которая не должна быть меньше должной (допускаются отклонения +3</w:t>
      </w:r>
      <w:r w:rsidR="00331BBD" w:rsidRPr="00130148">
        <w:rPr>
          <w:rFonts w:ascii="Times New Roman" w:hAnsi="Times New Roman" w:cs="Times New Roman"/>
          <w:sz w:val="24"/>
          <w:szCs w:val="24"/>
        </w:rPr>
        <w:t xml:space="preserve"> </w:t>
      </w:r>
      <w:r w:rsidRPr="00130148">
        <w:rPr>
          <w:rFonts w:ascii="Times New Roman" w:hAnsi="Times New Roman" w:cs="Times New Roman"/>
          <w:sz w:val="24"/>
          <w:szCs w:val="24"/>
        </w:rPr>
        <w:t>% от нормы выхода). Для проведения бракеража необходимо иметь на пищеблоке весы, пищевой термометр, чайник с кипятком для ополаскивания приборов, две ложки, вилку, нож, тарелку с указанием веса на обратной стороне (вмещающую как 1 порцию блюда, так и 10 порций), линейку.</w:t>
      </w:r>
    </w:p>
    <w:p w:rsidR="007C3722" w:rsidRPr="007C3722" w:rsidRDefault="007C3722" w:rsidP="007C3722">
      <w:pPr>
        <w:jc w:val="center"/>
        <w:rPr>
          <w:b/>
          <w:sz w:val="28"/>
          <w:szCs w:val="28"/>
        </w:rPr>
      </w:pPr>
      <w:r w:rsidRPr="007C3722">
        <w:rPr>
          <w:b/>
          <w:sz w:val="28"/>
          <w:szCs w:val="28"/>
        </w:rPr>
        <w:t>6</w:t>
      </w:r>
      <w:r w:rsidRPr="007C3722">
        <w:rPr>
          <w:rFonts w:eastAsia="Calibri"/>
          <w:b/>
          <w:sz w:val="28"/>
          <w:szCs w:val="28"/>
        </w:rPr>
        <w:t>. ОЦЕНКА КАЧЕСТВА ПИТАНИЯ В ДОУ.</w:t>
      </w:r>
    </w:p>
    <w:p w:rsidR="00F410A1" w:rsidRPr="007C3722" w:rsidRDefault="00F410A1" w:rsidP="007C3722">
      <w:pPr>
        <w:pStyle w:val="normal"/>
        <w:jc w:val="both"/>
        <w:rPr>
          <w:rFonts w:ascii="Times New Roman" w:hAnsi="Times New Roman" w:cs="Times New Roman"/>
          <w:sz w:val="24"/>
          <w:szCs w:val="24"/>
        </w:rPr>
      </w:pPr>
      <w:r w:rsidRPr="007C3722">
        <w:rPr>
          <w:rFonts w:ascii="Times New Roman" w:hAnsi="Times New Roman" w:cs="Times New Roman"/>
          <w:sz w:val="24"/>
          <w:szCs w:val="24"/>
        </w:rPr>
        <w:t>6.1. Методика органолептической оценки пищи.</w:t>
      </w:r>
    </w:p>
    <w:p w:rsidR="00F410A1" w:rsidRPr="007C3722" w:rsidRDefault="00F410A1" w:rsidP="007C3722">
      <w:pPr>
        <w:pStyle w:val="normal"/>
        <w:jc w:val="both"/>
        <w:rPr>
          <w:rFonts w:ascii="Times New Roman" w:hAnsi="Times New Roman" w:cs="Times New Roman"/>
          <w:sz w:val="24"/>
          <w:szCs w:val="24"/>
        </w:rPr>
      </w:pPr>
      <w:r w:rsidRPr="007C3722">
        <w:rPr>
          <w:rFonts w:ascii="Times New Roman" w:hAnsi="Times New Roman" w:cs="Times New Roman"/>
          <w:sz w:val="24"/>
          <w:szCs w:val="24"/>
        </w:rPr>
        <w:t>6.1.1. Органолептическую оценку начинают с внешнего осмотра образцов пищи. Осмотр лучше проводить при дневном свете. Осмотром определяют внешний вид пищи, ее цвет.</w:t>
      </w:r>
    </w:p>
    <w:p w:rsidR="00F410A1" w:rsidRPr="007C3722" w:rsidRDefault="00F410A1" w:rsidP="007C3722">
      <w:pPr>
        <w:pStyle w:val="normal"/>
        <w:jc w:val="both"/>
        <w:rPr>
          <w:rFonts w:ascii="Times New Roman" w:hAnsi="Times New Roman" w:cs="Times New Roman"/>
          <w:sz w:val="24"/>
          <w:szCs w:val="24"/>
        </w:rPr>
      </w:pPr>
      <w:r w:rsidRPr="007C3722">
        <w:rPr>
          <w:rFonts w:ascii="Times New Roman" w:hAnsi="Times New Roman" w:cs="Times New Roman"/>
          <w:sz w:val="24"/>
          <w:szCs w:val="24"/>
        </w:rPr>
        <w:t xml:space="preserve">6.1.2. Определяется запах пищи. Запах определяется при затаенном дыхании. </w:t>
      </w:r>
      <w:proofErr w:type="gramStart"/>
      <w:r w:rsidRPr="007C3722">
        <w:rPr>
          <w:rFonts w:ascii="Times New Roman" w:hAnsi="Times New Roman" w:cs="Times New Roman"/>
          <w:sz w:val="24"/>
          <w:szCs w:val="24"/>
        </w:rPr>
        <w:t>Для обозначения запаха пользуются эпитетами: чистый, свежий, ароматный, пряный, молочнокислый, гнилостный, кормовой, болотный, илистый.</w:t>
      </w:r>
      <w:proofErr w:type="gramEnd"/>
      <w:r w:rsidRPr="007C3722">
        <w:rPr>
          <w:rFonts w:ascii="Times New Roman" w:hAnsi="Times New Roman" w:cs="Times New Roman"/>
          <w:sz w:val="24"/>
          <w:szCs w:val="24"/>
        </w:rPr>
        <w:t xml:space="preserve"> </w:t>
      </w:r>
      <w:proofErr w:type="gramStart"/>
      <w:r w:rsidRPr="007C3722">
        <w:rPr>
          <w:rFonts w:ascii="Times New Roman" w:hAnsi="Times New Roman" w:cs="Times New Roman"/>
          <w:sz w:val="24"/>
          <w:szCs w:val="24"/>
        </w:rPr>
        <w:t>Специфический запах обозначается: селедочный, чесночный, мятный, ванильный, нефтепродуктов и т.</w:t>
      </w:r>
      <w:r w:rsidR="00331BBD" w:rsidRPr="007C3722">
        <w:rPr>
          <w:rFonts w:ascii="Times New Roman" w:hAnsi="Times New Roman" w:cs="Times New Roman"/>
          <w:sz w:val="24"/>
          <w:szCs w:val="24"/>
        </w:rPr>
        <w:t xml:space="preserve"> </w:t>
      </w:r>
      <w:r w:rsidRPr="007C3722">
        <w:rPr>
          <w:rFonts w:ascii="Times New Roman" w:hAnsi="Times New Roman" w:cs="Times New Roman"/>
          <w:sz w:val="24"/>
          <w:szCs w:val="24"/>
        </w:rPr>
        <w:t>д.</w:t>
      </w:r>
      <w:proofErr w:type="gramEnd"/>
    </w:p>
    <w:p w:rsidR="00F410A1" w:rsidRPr="007C3722" w:rsidRDefault="00F410A1" w:rsidP="007C3722">
      <w:pPr>
        <w:pStyle w:val="normal"/>
        <w:jc w:val="both"/>
        <w:rPr>
          <w:rFonts w:ascii="Times New Roman" w:hAnsi="Times New Roman" w:cs="Times New Roman"/>
          <w:sz w:val="24"/>
          <w:szCs w:val="24"/>
        </w:rPr>
      </w:pPr>
      <w:r w:rsidRPr="007C3722">
        <w:rPr>
          <w:rFonts w:ascii="Times New Roman" w:hAnsi="Times New Roman" w:cs="Times New Roman"/>
          <w:sz w:val="24"/>
          <w:szCs w:val="24"/>
        </w:rPr>
        <w:t>6.1.3. Вкус пищи, как и запах, следует устанавливать при характерной для нее температуре.</w:t>
      </w:r>
    </w:p>
    <w:p w:rsidR="00F410A1" w:rsidRPr="007C3722" w:rsidRDefault="00F410A1" w:rsidP="007C3722">
      <w:pPr>
        <w:pStyle w:val="normal"/>
        <w:jc w:val="both"/>
        <w:rPr>
          <w:rFonts w:ascii="Times New Roman" w:hAnsi="Times New Roman" w:cs="Times New Roman"/>
          <w:sz w:val="24"/>
          <w:szCs w:val="24"/>
        </w:rPr>
      </w:pPr>
      <w:r w:rsidRPr="007C3722">
        <w:rPr>
          <w:rFonts w:ascii="Times New Roman" w:hAnsi="Times New Roman" w:cs="Times New Roman"/>
          <w:sz w:val="24"/>
          <w:szCs w:val="24"/>
        </w:rPr>
        <w:t>6.1.4. При снятии пробы необходимо выполнять некоторые правила предосторожности: из сырых продуктов пробуются только те, которые применяются в сыром виде; вкусовая проба не проводится в случае обнаружения признаков разложения в виде неприятного запаха, а также в случае подозрения, что данный продукт был причиной пищевого отравления.</w:t>
      </w:r>
    </w:p>
    <w:p w:rsidR="00F410A1" w:rsidRPr="007C3722" w:rsidRDefault="00F410A1" w:rsidP="007C3722">
      <w:pPr>
        <w:pStyle w:val="normal"/>
        <w:jc w:val="both"/>
        <w:rPr>
          <w:rFonts w:ascii="Times New Roman" w:hAnsi="Times New Roman" w:cs="Times New Roman"/>
          <w:sz w:val="24"/>
          <w:szCs w:val="24"/>
        </w:rPr>
      </w:pPr>
      <w:r w:rsidRPr="007C3722">
        <w:rPr>
          <w:rFonts w:ascii="Times New Roman" w:hAnsi="Times New Roman" w:cs="Times New Roman"/>
          <w:sz w:val="24"/>
          <w:szCs w:val="24"/>
        </w:rPr>
        <w:t>6.2. Органолептическая оценка первых блюд.</w:t>
      </w:r>
    </w:p>
    <w:p w:rsidR="00F410A1" w:rsidRPr="007C3722" w:rsidRDefault="00F410A1" w:rsidP="007C3722">
      <w:pPr>
        <w:pStyle w:val="normal"/>
        <w:jc w:val="both"/>
        <w:rPr>
          <w:rFonts w:ascii="Times New Roman" w:hAnsi="Times New Roman" w:cs="Times New Roman"/>
          <w:sz w:val="24"/>
          <w:szCs w:val="24"/>
        </w:rPr>
      </w:pPr>
      <w:r w:rsidRPr="007C3722">
        <w:rPr>
          <w:rFonts w:ascii="Times New Roman" w:hAnsi="Times New Roman" w:cs="Times New Roman"/>
          <w:sz w:val="24"/>
          <w:szCs w:val="24"/>
        </w:rPr>
        <w:lastRenderedPageBreak/>
        <w:t>6.2.1. Для органолептического исследования первое блюдо тщательно перемешивается в котле и берется в небольшом количестве на тарелку. Отмечают внешний вид и цвет, по которому можно судить о соблюдении технологии его приготовления. Следует обращать внимание на качество обработки сырья: тщательность очистки овощей, наличие посторонних примесей и загрязненности.</w:t>
      </w:r>
    </w:p>
    <w:p w:rsidR="00F410A1" w:rsidRPr="007C3722" w:rsidRDefault="00F410A1" w:rsidP="007C3722">
      <w:pPr>
        <w:pStyle w:val="normal"/>
        <w:jc w:val="both"/>
        <w:rPr>
          <w:rFonts w:ascii="Times New Roman" w:hAnsi="Times New Roman" w:cs="Times New Roman"/>
          <w:sz w:val="24"/>
          <w:szCs w:val="24"/>
        </w:rPr>
      </w:pPr>
      <w:r w:rsidRPr="007C3722">
        <w:rPr>
          <w:rFonts w:ascii="Times New Roman" w:hAnsi="Times New Roman" w:cs="Times New Roman"/>
          <w:sz w:val="24"/>
          <w:szCs w:val="24"/>
        </w:rPr>
        <w:t xml:space="preserve"> 6.2.2. При оценке внешнего вида супов и борщей проверяют форму нарезки овощей и других компонентов, сохранение ее в процессе варки (не должно быть помятых, утративших форму, и сильно разваренных овощей и других продуктов).</w:t>
      </w:r>
    </w:p>
    <w:p w:rsidR="00331BBD" w:rsidRPr="007C3722" w:rsidRDefault="00F410A1" w:rsidP="007C3722">
      <w:pPr>
        <w:pStyle w:val="normal"/>
        <w:jc w:val="both"/>
        <w:rPr>
          <w:rFonts w:ascii="Times New Roman" w:hAnsi="Times New Roman" w:cs="Times New Roman"/>
          <w:sz w:val="24"/>
          <w:szCs w:val="24"/>
        </w:rPr>
      </w:pPr>
      <w:r w:rsidRPr="007C3722">
        <w:rPr>
          <w:rFonts w:ascii="Times New Roman" w:hAnsi="Times New Roman" w:cs="Times New Roman"/>
          <w:sz w:val="24"/>
          <w:szCs w:val="24"/>
        </w:rPr>
        <w:t xml:space="preserve">6.2.3. При органолептической оценке обращают внимание на прозрачность супов и бульонов, особенно изготавливаемых из мяса и рыбы. Недоброкачественное мясо и рыба дают мутные бульоны, капли жира имеют мелкодисперсный вид и на поверхности не образуют жирных янтарных пленок. </w:t>
      </w:r>
    </w:p>
    <w:p w:rsidR="00F410A1" w:rsidRPr="007C3722" w:rsidRDefault="00F410A1" w:rsidP="007C3722">
      <w:pPr>
        <w:pStyle w:val="normal"/>
        <w:jc w:val="both"/>
        <w:rPr>
          <w:rFonts w:ascii="Times New Roman" w:hAnsi="Times New Roman" w:cs="Times New Roman"/>
          <w:sz w:val="24"/>
          <w:szCs w:val="24"/>
        </w:rPr>
      </w:pPr>
      <w:r w:rsidRPr="007C3722">
        <w:rPr>
          <w:rFonts w:ascii="Times New Roman" w:hAnsi="Times New Roman" w:cs="Times New Roman"/>
          <w:sz w:val="24"/>
          <w:szCs w:val="24"/>
        </w:rPr>
        <w:t xml:space="preserve">6.2.4. При проверке </w:t>
      </w:r>
      <w:proofErr w:type="spellStart"/>
      <w:r w:rsidRPr="007C3722">
        <w:rPr>
          <w:rFonts w:ascii="Times New Roman" w:hAnsi="Times New Roman" w:cs="Times New Roman"/>
          <w:sz w:val="24"/>
          <w:szCs w:val="24"/>
        </w:rPr>
        <w:t>пюреобразных</w:t>
      </w:r>
      <w:proofErr w:type="spellEnd"/>
      <w:r w:rsidRPr="007C3722">
        <w:rPr>
          <w:rFonts w:ascii="Times New Roman" w:hAnsi="Times New Roman" w:cs="Times New Roman"/>
          <w:sz w:val="24"/>
          <w:szCs w:val="24"/>
        </w:rPr>
        <w:t xml:space="preserve"> супов пробу сливают тонкой струйкой из ложки в тарелку, отмечая густоту, однородность консистенции, наличие непотертых частиц. Суп</w:t>
      </w:r>
      <w:r w:rsidR="00331BBD" w:rsidRPr="007C3722">
        <w:rPr>
          <w:rFonts w:ascii="Times New Roman" w:hAnsi="Times New Roman" w:cs="Times New Roman"/>
          <w:sz w:val="24"/>
          <w:szCs w:val="24"/>
        </w:rPr>
        <w:t xml:space="preserve"> </w:t>
      </w:r>
      <w:r w:rsidRPr="007C3722">
        <w:rPr>
          <w:rFonts w:ascii="Times New Roman" w:hAnsi="Times New Roman" w:cs="Times New Roman"/>
          <w:sz w:val="24"/>
          <w:szCs w:val="24"/>
        </w:rPr>
        <w:t>- пюре должен быть однородным по всей массе, без отслаивания жидкости на его поверхности.</w:t>
      </w:r>
    </w:p>
    <w:p w:rsidR="00F410A1" w:rsidRPr="007C3722" w:rsidRDefault="00F410A1" w:rsidP="007C3722">
      <w:pPr>
        <w:pStyle w:val="normal"/>
        <w:jc w:val="both"/>
        <w:rPr>
          <w:rFonts w:ascii="Times New Roman" w:hAnsi="Times New Roman" w:cs="Times New Roman"/>
          <w:sz w:val="24"/>
          <w:szCs w:val="24"/>
        </w:rPr>
      </w:pPr>
      <w:r w:rsidRPr="007C3722">
        <w:rPr>
          <w:rFonts w:ascii="Times New Roman" w:hAnsi="Times New Roman" w:cs="Times New Roman"/>
          <w:sz w:val="24"/>
          <w:szCs w:val="24"/>
        </w:rPr>
        <w:t>6.2.5. При определении вкуса и запаха отмечают, обладает ли блюдо присущим ему вкусом, не</w:t>
      </w:r>
      <w:r w:rsidR="00331BBD" w:rsidRPr="007C3722">
        <w:rPr>
          <w:rFonts w:ascii="Times New Roman" w:hAnsi="Times New Roman" w:cs="Times New Roman"/>
          <w:sz w:val="24"/>
          <w:szCs w:val="24"/>
        </w:rPr>
        <w:t>т</w:t>
      </w:r>
      <w:r w:rsidRPr="007C3722">
        <w:rPr>
          <w:rFonts w:ascii="Times New Roman" w:hAnsi="Times New Roman" w:cs="Times New Roman"/>
          <w:sz w:val="24"/>
          <w:szCs w:val="24"/>
        </w:rPr>
        <w:t xml:space="preserve"> ли постороннего привкуса и запаха, наличия горечи, несвойственной свежеприготовленному блюду кислотности, </w:t>
      </w:r>
      <w:proofErr w:type="spellStart"/>
      <w:r w:rsidRPr="007C3722">
        <w:rPr>
          <w:rFonts w:ascii="Times New Roman" w:hAnsi="Times New Roman" w:cs="Times New Roman"/>
          <w:sz w:val="24"/>
          <w:szCs w:val="24"/>
        </w:rPr>
        <w:t>недосоленности</w:t>
      </w:r>
      <w:proofErr w:type="spellEnd"/>
      <w:r w:rsidRPr="007C3722">
        <w:rPr>
          <w:rFonts w:ascii="Times New Roman" w:hAnsi="Times New Roman" w:cs="Times New Roman"/>
          <w:sz w:val="24"/>
          <w:szCs w:val="24"/>
        </w:rPr>
        <w:t>, пересола. У заправочных и прозрачных супов вначале пробуют жидкую часть, обращая внимание на аромат и вкус. Если первое блюдо заправляется сметаной, то вначале его пробуют без сметаны.</w:t>
      </w:r>
    </w:p>
    <w:p w:rsidR="00F410A1" w:rsidRPr="007C3722" w:rsidRDefault="00F410A1" w:rsidP="007C3722">
      <w:pPr>
        <w:pStyle w:val="normal"/>
        <w:jc w:val="both"/>
        <w:rPr>
          <w:rFonts w:ascii="Times New Roman" w:hAnsi="Times New Roman" w:cs="Times New Roman"/>
          <w:sz w:val="24"/>
          <w:szCs w:val="24"/>
        </w:rPr>
      </w:pPr>
      <w:r w:rsidRPr="007C3722">
        <w:rPr>
          <w:rFonts w:ascii="Times New Roman" w:hAnsi="Times New Roman" w:cs="Times New Roman"/>
          <w:sz w:val="24"/>
          <w:szCs w:val="24"/>
        </w:rPr>
        <w:t>6.2.6. Не разрешаются блюда с привкусом сырой и подгорелой муки, с недоваренными или сильно переваренными продуктами, комками заварившейся муки, резкой кислотностью, пересолом др.</w:t>
      </w:r>
    </w:p>
    <w:p w:rsidR="00F410A1" w:rsidRPr="007C3722" w:rsidRDefault="00F410A1" w:rsidP="007C3722">
      <w:pPr>
        <w:pStyle w:val="normal"/>
        <w:jc w:val="both"/>
        <w:rPr>
          <w:rFonts w:ascii="Times New Roman" w:hAnsi="Times New Roman" w:cs="Times New Roman"/>
          <w:sz w:val="24"/>
          <w:szCs w:val="24"/>
        </w:rPr>
      </w:pPr>
      <w:r w:rsidRPr="007C3722">
        <w:rPr>
          <w:rFonts w:ascii="Times New Roman" w:hAnsi="Times New Roman" w:cs="Times New Roman"/>
          <w:sz w:val="24"/>
          <w:szCs w:val="24"/>
        </w:rPr>
        <w:t>6.3. Органолептическая оценка вторых блюд.</w:t>
      </w:r>
    </w:p>
    <w:p w:rsidR="00F410A1" w:rsidRPr="007C3722" w:rsidRDefault="00F410A1" w:rsidP="007C3722">
      <w:pPr>
        <w:pStyle w:val="normal"/>
        <w:jc w:val="both"/>
        <w:rPr>
          <w:rFonts w:ascii="Times New Roman" w:hAnsi="Times New Roman" w:cs="Times New Roman"/>
          <w:sz w:val="24"/>
          <w:szCs w:val="24"/>
        </w:rPr>
      </w:pPr>
      <w:r w:rsidRPr="007C3722">
        <w:rPr>
          <w:rFonts w:ascii="Times New Roman" w:hAnsi="Times New Roman" w:cs="Times New Roman"/>
          <w:sz w:val="24"/>
          <w:szCs w:val="24"/>
        </w:rPr>
        <w:t>6.3.1. В блюдах, отпускаемых с гарниром и соусом, все составные части оцениваются отдельно. Оценка соусных блюд (гуляш, рагу) дается общая.</w:t>
      </w:r>
    </w:p>
    <w:p w:rsidR="00331BBD" w:rsidRPr="007C3722" w:rsidRDefault="00F410A1" w:rsidP="007C3722">
      <w:pPr>
        <w:pStyle w:val="normal"/>
        <w:jc w:val="both"/>
        <w:rPr>
          <w:rFonts w:ascii="Times New Roman" w:hAnsi="Times New Roman" w:cs="Times New Roman"/>
          <w:sz w:val="24"/>
          <w:szCs w:val="24"/>
        </w:rPr>
      </w:pPr>
      <w:r w:rsidRPr="007C3722">
        <w:rPr>
          <w:rFonts w:ascii="Times New Roman" w:hAnsi="Times New Roman" w:cs="Times New Roman"/>
          <w:sz w:val="24"/>
          <w:szCs w:val="24"/>
        </w:rPr>
        <w:t xml:space="preserve"> 6.3.2. Мясо птицы должно быть мягким, сочным и легко отделяться от костей. </w:t>
      </w:r>
    </w:p>
    <w:p w:rsidR="00F410A1" w:rsidRPr="007C3722" w:rsidRDefault="00F410A1" w:rsidP="007C3722">
      <w:pPr>
        <w:pStyle w:val="normal"/>
        <w:jc w:val="both"/>
        <w:rPr>
          <w:rFonts w:ascii="Times New Roman" w:hAnsi="Times New Roman" w:cs="Times New Roman"/>
          <w:sz w:val="24"/>
          <w:szCs w:val="24"/>
        </w:rPr>
      </w:pPr>
      <w:r w:rsidRPr="007C3722">
        <w:rPr>
          <w:rFonts w:ascii="Times New Roman" w:hAnsi="Times New Roman" w:cs="Times New Roman"/>
          <w:sz w:val="24"/>
          <w:szCs w:val="24"/>
        </w:rPr>
        <w:t xml:space="preserve">6.3.3. При наличии крупяных, мучных или овощных гарниров проверяют также их консистенцию. В рассыпчатых кашах хорошо набухшие зерна должны отделяться друг от друга. Распределяя кашу тонким слоем на тарелке, проверяют присутствие в ней необрушенных зерен. Посторонних примесей, комков. При оценке консистенции каши ее сравнивают </w:t>
      </w:r>
      <w:proofErr w:type="gramStart"/>
      <w:r w:rsidRPr="007C3722">
        <w:rPr>
          <w:rFonts w:ascii="Times New Roman" w:hAnsi="Times New Roman" w:cs="Times New Roman"/>
          <w:sz w:val="24"/>
          <w:szCs w:val="24"/>
        </w:rPr>
        <w:t>с</w:t>
      </w:r>
      <w:proofErr w:type="gramEnd"/>
      <w:r w:rsidRPr="007C3722">
        <w:rPr>
          <w:rFonts w:ascii="Times New Roman" w:hAnsi="Times New Roman" w:cs="Times New Roman"/>
          <w:sz w:val="24"/>
          <w:szCs w:val="24"/>
        </w:rPr>
        <w:t xml:space="preserve"> запланированной по меню, что позволяет выявить </w:t>
      </w:r>
      <w:proofErr w:type="spellStart"/>
      <w:r w:rsidRPr="007C3722">
        <w:rPr>
          <w:rFonts w:ascii="Times New Roman" w:hAnsi="Times New Roman" w:cs="Times New Roman"/>
          <w:sz w:val="24"/>
          <w:szCs w:val="24"/>
        </w:rPr>
        <w:t>недовложение</w:t>
      </w:r>
      <w:proofErr w:type="spellEnd"/>
      <w:r w:rsidRPr="007C3722">
        <w:rPr>
          <w:rFonts w:ascii="Times New Roman" w:hAnsi="Times New Roman" w:cs="Times New Roman"/>
          <w:sz w:val="24"/>
          <w:szCs w:val="24"/>
        </w:rPr>
        <w:t>.</w:t>
      </w:r>
    </w:p>
    <w:p w:rsidR="00F410A1" w:rsidRPr="007C3722" w:rsidRDefault="00F410A1" w:rsidP="007C3722">
      <w:pPr>
        <w:pStyle w:val="normal"/>
        <w:jc w:val="both"/>
        <w:rPr>
          <w:rFonts w:ascii="Times New Roman" w:hAnsi="Times New Roman" w:cs="Times New Roman"/>
          <w:sz w:val="24"/>
          <w:szCs w:val="24"/>
        </w:rPr>
      </w:pPr>
      <w:r w:rsidRPr="007C3722">
        <w:rPr>
          <w:rFonts w:ascii="Times New Roman" w:hAnsi="Times New Roman" w:cs="Times New Roman"/>
          <w:sz w:val="24"/>
          <w:szCs w:val="24"/>
        </w:rPr>
        <w:t>6.3.4. Макаронные изделия, если они сварены правильно, должны быть мягкими и легко определяться друг от друга, не склеиваясь, свисать с ребра вилки или ложки. Биточки и котлеты из круп должны сохранять форму после жарки.</w:t>
      </w:r>
    </w:p>
    <w:p w:rsidR="00F410A1" w:rsidRPr="007C3722" w:rsidRDefault="00F410A1" w:rsidP="007C3722">
      <w:pPr>
        <w:pStyle w:val="normal"/>
        <w:jc w:val="both"/>
        <w:rPr>
          <w:rFonts w:ascii="Times New Roman" w:hAnsi="Times New Roman" w:cs="Times New Roman"/>
          <w:sz w:val="24"/>
          <w:szCs w:val="24"/>
        </w:rPr>
      </w:pPr>
      <w:r w:rsidRPr="007C3722">
        <w:rPr>
          <w:rFonts w:ascii="Times New Roman" w:hAnsi="Times New Roman" w:cs="Times New Roman"/>
          <w:sz w:val="24"/>
          <w:szCs w:val="24"/>
        </w:rPr>
        <w:t xml:space="preserve"> 6.3.5. При оценке овощных гарниров обращают внимание на качество очистки овощей и картофеля, на консистенцию блюд, их внешний вид, цвет. Так, если картофельное пюре разжижено и имеет синеватый оттенок, следует поинтересоваться качеством исходного картофеля, процентом отхода, закладкой и выходом, обратить внимание на наличие в рецептуре молока и жира. При подозрении на несоответствие рецептуре – блюдо направляется на анализ в лабораторию.</w:t>
      </w:r>
    </w:p>
    <w:p w:rsidR="00C239B4" w:rsidRDefault="00F410A1" w:rsidP="007C3722">
      <w:pPr>
        <w:pStyle w:val="normal"/>
        <w:jc w:val="both"/>
        <w:rPr>
          <w:rFonts w:ascii="Times New Roman" w:hAnsi="Times New Roman" w:cs="Times New Roman"/>
          <w:sz w:val="24"/>
          <w:szCs w:val="24"/>
        </w:rPr>
      </w:pPr>
      <w:r w:rsidRPr="007C3722">
        <w:rPr>
          <w:rFonts w:ascii="Times New Roman" w:hAnsi="Times New Roman" w:cs="Times New Roman"/>
          <w:sz w:val="24"/>
          <w:szCs w:val="24"/>
        </w:rPr>
        <w:t xml:space="preserve">6.3.6. Консистенцию соусов определяют, сливая их тонкой струйкой из ложки в тарелку. Если в состав соуса входят пассированные коренья, лук, их отделяют и проверяют состав, форму нарезки, консистенцию. Обязательно обращают внимание на цвет соуса. Если в него входят томат и жир или сметана, то соус должен быть приятного янтарного цвета. Плохо приготовленный соус имеет горьковато-неприятный вкус. Блюдо, политое таким соусом, не вызывает аппетита, снижает вкусовые достоинства пищи, а следовательно ее усвоение. </w:t>
      </w:r>
    </w:p>
    <w:p w:rsidR="00F410A1" w:rsidRPr="007C3722" w:rsidRDefault="00F410A1" w:rsidP="007C3722">
      <w:pPr>
        <w:pStyle w:val="normal"/>
        <w:jc w:val="both"/>
        <w:rPr>
          <w:rFonts w:ascii="Times New Roman" w:hAnsi="Times New Roman" w:cs="Times New Roman"/>
          <w:sz w:val="24"/>
          <w:szCs w:val="24"/>
        </w:rPr>
      </w:pPr>
      <w:r w:rsidRPr="007C3722">
        <w:rPr>
          <w:rFonts w:ascii="Times New Roman" w:hAnsi="Times New Roman" w:cs="Times New Roman"/>
          <w:sz w:val="24"/>
          <w:szCs w:val="24"/>
        </w:rPr>
        <w:t xml:space="preserve">6.3.7. При определении вкуса и запаха блюд обращают внимание на наличие специфических запахов. Особенно это важно для рыбы, которая легко приобретает посторонние запахи из окружающей среды. Вареная рыба должна иметь вкус, </w:t>
      </w:r>
      <w:r w:rsidRPr="007C3722">
        <w:rPr>
          <w:rFonts w:ascii="Times New Roman" w:hAnsi="Times New Roman" w:cs="Times New Roman"/>
          <w:sz w:val="24"/>
          <w:szCs w:val="24"/>
        </w:rPr>
        <w:lastRenderedPageBreak/>
        <w:t>характерный для данного ее вида с хорошо выраженным привкусом овощей и пряностей, а жареная – приятный слегка заметный вкус свежего жира, на котором ее жарили. Она должна быть мягкой, сочной, не крошащейся сохраняющей форму нарезки.</w:t>
      </w:r>
    </w:p>
    <w:p w:rsidR="00F410A1" w:rsidRPr="007C3722" w:rsidRDefault="007C3722" w:rsidP="007C3722">
      <w:pPr>
        <w:pStyle w:val="normal"/>
        <w:spacing w:after="200" w:line="276" w:lineRule="auto"/>
        <w:jc w:val="center"/>
        <w:rPr>
          <w:rFonts w:ascii="Times New Roman" w:hAnsi="Times New Roman" w:cs="Times New Roman"/>
          <w:b/>
          <w:sz w:val="28"/>
          <w:szCs w:val="28"/>
        </w:rPr>
      </w:pPr>
      <w:r w:rsidRPr="007C3722">
        <w:rPr>
          <w:rFonts w:ascii="Times New Roman" w:hAnsi="Times New Roman" w:cs="Times New Roman"/>
          <w:b/>
          <w:sz w:val="28"/>
          <w:szCs w:val="28"/>
        </w:rPr>
        <w:t>7. ОЦЕНКА ОРГАНИЗАЦИИ ПИТАНИЯ ДОУ.</w:t>
      </w:r>
    </w:p>
    <w:p w:rsidR="00F410A1" w:rsidRPr="007C3722" w:rsidRDefault="00F410A1" w:rsidP="007C3722">
      <w:pPr>
        <w:pStyle w:val="normal"/>
        <w:jc w:val="both"/>
        <w:rPr>
          <w:rFonts w:ascii="Times New Roman" w:hAnsi="Times New Roman" w:cs="Times New Roman"/>
          <w:sz w:val="24"/>
          <w:szCs w:val="24"/>
        </w:rPr>
      </w:pPr>
      <w:r w:rsidRPr="007C3722">
        <w:rPr>
          <w:rFonts w:ascii="Times New Roman" w:hAnsi="Times New Roman" w:cs="Times New Roman"/>
          <w:sz w:val="24"/>
          <w:szCs w:val="24"/>
        </w:rPr>
        <w:t xml:space="preserve">7.1. Результат проверки выхода блюд, их качество отражаются в </w:t>
      </w:r>
      <w:proofErr w:type="spellStart"/>
      <w:r w:rsidRPr="007C3722">
        <w:rPr>
          <w:rFonts w:ascii="Times New Roman" w:hAnsi="Times New Roman" w:cs="Times New Roman"/>
          <w:sz w:val="24"/>
          <w:szCs w:val="24"/>
        </w:rPr>
        <w:t>бракеражном</w:t>
      </w:r>
      <w:proofErr w:type="spellEnd"/>
      <w:r w:rsidRPr="007C3722">
        <w:rPr>
          <w:rFonts w:ascii="Times New Roman" w:hAnsi="Times New Roman" w:cs="Times New Roman"/>
          <w:sz w:val="24"/>
          <w:szCs w:val="24"/>
        </w:rPr>
        <w:t xml:space="preserve"> журнале. В случае </w:t>
      </w:r>
      <w:proofErr w:type="gramStart"/>
      <w:r w:rsidRPr="007C3722">
        <w:rPr>
          <w:rFonts w:ascii="Times New Roman" w:hAnsi="Times New Roman" w:cs="Times New Roman"/>
          <w:sz w:val="24"/>
          <w:szCs w:val="24"/>
        </w:rPr>
        <w:t>выявления</w:t>
      </w:r>
      <w:proofErr w:type="gramEnd"/>
      <w:r w:rsidRPr="007C3722">
        <w:rPr>
          <w:rFonts w:ascii="Times New Roman" w:hAnsi="Times New Roman" w:cs="Times New Roman"/>
          <w:sz w:val="24"/>
          <w:szCs w:val="24"/>
        </w:rPr>
        <w:t xml:space="preserve"> каких либо нарушений, замечаний </w:t>
      </w:r>
      <w:proofErr w:type="spellStart"/>
      <w:r w:rsidRPr="007C3722">
        <w:rPr>
          <w:rFonts w:ascii="Times New Roman" w:hAnsi="Times New Roman" w:cs="Times New Roman"/>
          <w:sz w:val="24"/>
          <w:szCs w:val="24"/>
        </w:rPr>
        <w:t>бракеражная</w:t>
      </w:r>
      <w:proofErr w:type="spellEnd"/>
      <w:r w:rsidRPr="007C3722">
        <w:rPr>
          <w:rFonts w:ascii="Times New Roman" w:hAnsi="Times New Roman" w:cs="Times New Roman"/>
          <w:sz w:val="24"/>
          <w:szCs w:val="24"/>
        </w:rPr>
        <w:t xml:space="preserve"> комиссия вправе приостановить выдачу готовой пищи на группы до принятия необходимых мер по устранению замечаний.</w:t>
      </w:r>
    </w:p>
    <w:p w:rsidR="00F410A1" w:rsidRPr="007C3722" w:rsidRDefault="00F410A1" w:rsidP="007C3722">
      <w:pPr>
        <w:pStyle w:val="normal"/>
        <w:jc w:val="both"/>
        <w:rPr>
          <w:rFonts w:ascii="Times New Roman" w:hAnsi="Times New Roman" w:cs="Times New Roman"/>
          <w:sz w:val="24"/>
          <w:szCs w:val="24"/>
        </w:rPr>
      </w:pPr>
      <w:r w:rsidRPr="007C3722">
        <w:rPr>
          <w:rFonts w:ascii="Times New Roman" w:hAnsi="Times New Roman" w:cs="Times New Roman"/>
          <w:sz w:val="24"/>
          <w:szCs w:val="24"/>
        </w:rPr>
        <w:t xml:space="preserve">7.2. Замечания и нарушения, установленные комиссией в организации питания детей, заносятся в </w:t>
      </w:r>
      <w:proofErr w:type="spellStart"/>
      <w:r w:rsidRPr="007C3722">
        <w:rPr>
          <w:rFonts w:ascii="Times New Roman" w:hAnsi="Times New Roman" w:cs="Times New Roman"/>
          <w:sz w:val="24"/>
          <w:szCs w:val="24"/>
        </w:rPr>
        <w:t>бракеражный</w:t>
      </w:r>
      <w:proofErr w:type="spellEnd"/>
      <w:r w:rsidRPr="007C3722">
        <w:rPr>
          <w:rFonts w:ascii="Times New Roman" w:hAnsi="Times New Roman" w:cs="Times New Roman"/>
          <w:sz w:val="24"/>
          <w:szCs w:val="24"/>
        </w:rPr>
        <w:t xml:space="preserve"> журнал.</w:t>
      </w:r>
    </w:p>
    <w:p w:rsidR="00F410A1" w:rsidRPr="007C3722" w:rsidRDefault="00F410A1" w:rsidP="007C3722">
      <w:pPr>
        <w:pStyle w:val="normal"/>
        <w:jc w:val="both"/>
        <w:rPr>
          <w:rFonts w:ascii="Times New Roman" w:hAnsi="Times New Roman" w:cs="Times New Roman"/>
          <w:sz w:val="24"/>
          <w:szCs w:val="24"/>
        </w:rPr>
      </w:pPr>
      <w:r w:rsidRPr="007C3722">
        <w:rPr>
          <w:rFonts w:ascii="Times New Roman" w:hAnsi="Times New Roman" w:cs="Times New Roman"/>
          <w:sz w:val="24"/>
          <w:szCs w:val="24"/>
        </w:rPr>
        <w:t>7.3. Администрация ДОУ при установлении стимулирующих выплат к должностным окладам работников либо при премировании вправе учитывать данные критери</w:t>
      </w:r>
      <w:r w:rsidR="00331BBD" w:rsidRPr="007C3722">
        <w:rPr>
          <w:rFonts w:ascii="Times New Roman" w:hAnsi="Times New Roman" w:cs="Times New Roman"/>
          <w:sz w:val="24"/>
          <w:szCs w:val="24"/>
        </w:rPr>
        <w:t>и оценки в организации питания воспитанников</w:t>
      </w:r>
      <w:r w:rsidRPr="007C3722">
        <w:rPr>
          <w:rFonts w:ascii="Times New Roman" w:hAnsi="Times New Roman" w:cs="Times New Roman"/>
          <w:sz w:val="24"/>
          <w:szCs w:val="24"/>
        </w:rPr>
        <w:t>.</w:t>
      </w:r>
    </w:p>
    <w:p w:rsidR="00F410A1" w:rsidRPr="007C3722" w:rsidRDefault="00F410A1" w:rsidP="007C3722">
      <w:pPr>
        <w:pStyle w:val="normal"/>
        <w:jc w:val="both"/>
        <w:rPr>
          <w:rFonts w:ascii="Times New Roman" w:hAnsi="Times New Roman" w:cs="Times New Roman"/>
          <w:sz w:val="24"/>
          <w:szCs w:val="24"/>
        </w:rPr>
      </w:pPr>
      <w:r w:rsidRPr="007C3722">
        <w:rPr>
          <w:rFonts w:ascii="Times New Roman" w:hAnsi="Times New Roman" w:cs="Times New Roman"/>
          <w:sz w:val="24"/>
          <w:szCs w:val="24"/>
        </w:rPr>
        <w:t xml:space="preserve">7.4. Администрация ДОУ обязана содействовать в деятельности </w:t>
      </w:r>
      <w:proofErr w:type="spellStart"/>
      <w:r w:rsidRPr="007C3722">
        <w:rPr>
          <w:rFonts w:ascii="Times New Roman" w:hAnsi="Times New Roman" w:cs="Times New Roman"/>
          <w:sz w:val="24"/>
          <w:szCs w:val="24"/>
        </w:rPr>
        <w:t>бракеражной</w:t>
      </w:r>
      <w:proofErr w:type="spellEnd"/>
      <w:r w:rsidRPr="007C3722">
        <w:rPr>
          <w:rFonts w:ascii="Times New Roman" w:hAnsi="Times New Roman" w:cs="Times New Roman"/>
          <w:sz w:val="24"/>
          <w:szCs w:val="24"/>
        </w:rPr>
        <w:t xml:space="preserve"> комиссии и принимать меры к устранению нарушений и замечаний, выявленных членами комиссии.</w:t>
      </w:r>
    </w:p>
    <w:p w:rsidR="00F410A1" w:rsidRPr="007C3722" w:rsidRDefault="007C3722" w:rsidP="007C3722">
      <w:pPr>
        <w:pStyle w:val="normal"/>
        <w:spacing w:after="200" w:line="276" w:lineRule="auto"/>
        <w:jc w:val="center"/>
        <w:rPr>
          <w:rFonts w:ascii="Times New Roman" w:hAnsi="Times New Roman" w:cs="Times New Roman"/>
          <w:b/>
          <w:sz w:val="24"/>
          <w:szCs w:val="24"/>
        </w:rPr>
      </w:pPr>
      <w:r w:rsidRPr="007C3722">
        <w:rPr>
          <w:rFonts w:ascii="Times New Roman" w:hAnsi="Times New Roman" w:cs="Times New Roman"/>
          <w:b/>
          <w:sz w:val="24"/>
          <w:szCs w:val="24"/>
        </w:rPr>
        <w:t>8. ЗАКЛЮЧИТЕЛЬНЫЕ ПОЛОЖЕНИЯ.</w:t>
      </w:r>
    </w:p>
    <w:p w:rsidR="00F410A1" w:rsidRPr="007C3722" w:rsidRDefault="00F410A1" w:rsidP="007C3722">
      <w:pPr>
        <w:pStyle w:val="normal"/>
        <w:jc w:val="both"/>
        <w:rPr>
          <w:rFonts w:ascii="Times New Roman" w:hAnsi="Times New Roman" w:cs="Times New Roman"/>
          <w:sz w:val="24"/>
          <w:szCs w:val="24"/>
        </w:rPr>
      </w:pPr>
      <w:r w:rsidRPr="007C3722">
        <w:rPr>
          <w:rFonts w:ascii="Times New Roman" w:hAnsi="Times New Roman" w:cs="Times New Roman"/>
          <w:sz w:val="24"/>
          <w:szCs w:val="24"/>
        </w:rPr>
        <w:t xml:space="preserve">8.1. Члены </w:t>
      </w:r>
      <w:proofErr w:type="spellStart"/>
      <w:r w:rsidRPr="007C3722">
        <w:rPr>
          <w:rFonts w:ascii="Times New Roman" w:hAnsi="Times New Roman" w:cs="Times New Roman"/>
          <w:sz w:val="24"/>
          <w:szCs w:val="24"/>
        </w:rPr>
        <w:t>бракеражной</w:t>
      </w:r>
      <w:proofErr w:type="spellEnd"/>
      <w:r w:rsidRPr="007C3722">
        <w:rPr>
          <w:rFonts w:ascii="Times New Roman" w:hAnsi="Times New Roman" w:cs="Times New Roman"/>
          <w:sz w:val="24"/>
          <w:szCs w:val="24"/>
        </w:rPr>
        <w:t xml:space="preserve"> комиссии работают на добровольной основе.</w:t>
      </w:r>
    </w:p>
    <w:p w:rsidR="00F410A1" w:rsidRPr="007C3722" w:rsidRDefault="00F410A1" w:rsidP="007C3722">
      <w:pPr>
        <w:pStyle w:val="normal"/>
        <w:jc w:val="both"/>
        <w:rPr>
          <w:rFonts w:ascii="Times New Roman" w:hAnsi="Times New Roman" w:cs="Times New Roman"/>
          <w:sz w:val="24"/>
          <w:szCs w:val="24"/>
        </w:rPr>
      </w:pPr>
      <w:r w:rsidRPr="007C3722">
        <w:rPr>
          <w:rFonts w:ascii="Times New Roman" w:hAnsi="Times New Roman" w:cs="Times New Roman"/>
          <w:sz w:val="24"/>
          <w:szCs w:val="24"/>
        </w:rPr>
        <w:t xml:space="preserve">8.2. Администрация ДОУ при установлении надбавок к должностным окладам работников, либо при премировании вправе учитывать работу членов </w:t>
      </w:r>
      <w:proofErr w:type="spellStart"/>
      <w:r w:rsidRPr="007C3722">
        <w:rPr>
          <w:rFonts w:ascii="Times New Roman" w:hAnsi="Times New Roman" w:cs="Times New Roman"/>
          <w:sz w:val="24"/>
          <w:szCs w:val="24"/>
        </w:rPr>
        <w:t>бракеражной</w:t>
      </w:r>
      <w:proofErr w:type="spellEnd"/>
      <w:r w:rsidRPr="007C3722">
        <w:rPr>
          <w:rFonts w:ascii="Times New Roman" w:hAnsi="Times New Roman" w:cs="Times New Roman"/>
          <w:sz w:val="24"/>
          <w:szCs w:val="24"/>
        </w:rPr>
        <w:t xml:space="preserve"> комиссии.</w:t>
      </w:r>
    </w:p>
    <w:p w:rsidR="00F410A1" w:rsidRPr="007C3722" w:rsidRDefault="00F410A1" w:rsidP="007C3722">
      <w:pPr>
        <w:pStyle w:val="normal"/>
        <w:jc w:val="both"/>
        <w:rPr>
          <w:rFonts w:ascii="Times New Roman" w:hAnsi="Times New Roman" w:cs="Times New Roman"/>
          <w:sz w:val="24"/>
          <w:szCs w:val="24"/>
        </w:rPr>
      </w:pPr>
      <w:r w:rsidRPr="007C3722">
        <w:rPr>
          <w:rFonts w:ascii="Times New Roman" w:hAnsi="Times New Roman" w:cs="Times New Roman"/>
          <w:sz w:val="24"/>
          <w:szCs w:val="24"/>
        </w:rPr>
        <w:t xml:space="preserve">8.3. Администрация ДОУ обязана содействовать деятельности </w:t>
      </w:r>
      <w:proofErr w:type="spellStart"/>
      <w:r w:rsidRPr="007C3722">
        <w:rPr>
          <w:rFonts w:ascii="Times New Roman" w:hAnsi="Times New Roman" w:cs="Times New Roman"/>
          <w:sz w:val="24"/>
          <w:szCs w:val="24"/>
        </w:rPr>
        <w:t>бракеражной</w:t>
      </w:r>
      <w:proofErr w:type="spellEnd"/>
      <w:r w:rsidRPr="007C3722">
        <w:rPr>
          <w:rFonts w:ascii="Times New Roman" w:hAnsi="Times New Roman" w:cs="Times New Roman"/>
          <w:sz w:val="24"/>
          <w:szCs w:val="24"/>
        </w:rPr>
        <w:t xml:space="preserve"> комиссии и принимать меры к устранению нарушений и замечаний, выявленных ее членами.</w:t>
      </w:r>
    </w:p>
    <w:p w:rsidR="00F410A1" w:rsidRDefault="00F410A1" w:rsidP="00761DEC">
      <w:pPr>
        <w:pStyle w:val="normal"/>
        <w:spacing w:after="200" w:line="276" w:lineRule="auto"/>
        <w:rPr>
          <w:sz w:val="22"/>
          <w:szCs w:val="22"/>
        </w:rPr>
      </w:pPr>
    </w:p>
    <w:p w:rsidR="00240536" w:rsidRPr="007C3D7A" w:rsidRDefault="00240536" w:rsidP="00240536">
      <w:pPr>
        <w:jc w:val="both"/>
        <w:rPr>
          <w:sz w:val="26"/>
          <w:szCs w:val="26"/>
        </w:rPr>
      </w:pPr>
    </w:p>
    <w:p w:rsidR="00240536" w:rsidRPr="007C3D7A" w:rsidRDefault="00240536" w:rsidP="00240536">
      <w:pPr>
        <w:jc w:val="both"/>
        <w:rPr>
          <w:sz w:val="26"/>
          <w:szCs w:val="26"/>
        </w:rPr>
      </w:pPr>
    </w:p>
    <w:p w:rsidR="00240536" w:rsidRPr="007C3D7A" w:rsidRDefault="00240536" w:rsidP="00240536">
      <w:pPr>
        <w:jc w:val="both"/>
        <w:rPr>
          <w:sz w:val="26"/>
          <w:szCs w:val="26"/>
        </w:rPr>
      </w:pPr>
    </w:p>
    <w:p w:rsidR="00240536" w:rsidRPr="007C3D7A" w:rsidRDefault="00240536" w:rsidP="00240536">
      <w:pPr>
        <w:jc w:val="both"/>
        <w:rPr>
          <w:sz w:val="26"/>
          <w:szCs w:val="26"/>
        </w:rPr>
      </w:pPr>
    </w:p>
    <w:p w:rsidR="00240536" w:rsidRPr="007C3D7A" w:rsidRDefault="00240536" w:rsidP="00240536">
      <w:pPr>
        <w:rPr>
          <w:sz w:val="26"/>
          <w:szCs w:val="26"/>
        </w:rPr>
      </w:pPr>
      <w:r w:rsidRPr="007C3D7A">
        <w:rPr>
          <w:sz w:val="26"/>
          <w:szCs w:val="26"/>
        </w:rPr>
        <w:t xml:space="preserve">                                                                                 </w:t>
      </w:r>
    </w:p>
    <w:p w:rsidR="00240536" w:rsidRPr="007C3D7A" w:rsidRDefault="00240536" w:rsidP="00240536">
      <w:pPr>
        <w:rPr>
          <w:sz w:val="26"/>
          <w:szCs w:val="26"/>
        </w:rPr>
      </w:pPr>
    </w:p>
    <w:p w:rsidR="00240536" w:rsidRPr="007C3D7A" w:rsidRDefault="00240536" w:rsidP="00240536">
      <w:pPr>
        <w:rPr>
          <w:sz w:val="26"/>
          <w:szCs w:val="26"/>
        </w:rPr>
      </w:pPr>
    </w:p>
    <w:p w:rsidR="00240536" w:rsidRPr="007C3D7A" w:rsidRDefault="00240536" w:rsidP="00240536">
      <w:pPr>
        <w:rPr>
          <w:sz w:val="28"/>
          <w:szCs w:val="28"/>
        </w:rPr>
      </w:pPr>
    </w:p>
    <w:p w:rsidR="00240536" w:rsidRPr="007C3D7A" w:rsidRDefault="00240536" w:rsidP="00240536">
      <w:pPr>
        <w:rPr>
          <w:sz w:val="28"/>
          <w:szCs w:val="28"/>
        </w:rPr>
      </w:pPr>
    </w:p>
    <w:p w:rsidR="00240536" w:rsidRPr="007C3D7A" w:rsidRDefault="00240536" w:rsidP="00240536">
      <w:pPr>
        <w:rPr>
          <w:sz w:val="28"/>
          <w:szCs w:val="28"/>
        </w:rPr>
      </w:pPr>
    </w:p>
    <w:p w:rsidR="00240536" w:rsidRPr="007C3D7A" w:rsidRDefault="00240536" w:rsidP="00240536">
      <w:pPr>
        <w:rPr>
          <w:sz w:val="28"/>
          <w:szCs w:val="28"/>
        </w:rPr>
      </w:pPr>
    </w:p>
    <w:p w:rsidR="00240536" w:rsidRDefault="00240536" w:rsidP="00240536"/>
    <w:p w:rsidR="00240536" w:rsidRDefault="00240536" w:rsidP="00240536"/>
    <w:p w:rsidR="00240536" w:rsidRDefault="00240536" w:rsidP="00240536"/>
    <w:p w:rsidR="00240536" w:rsidRDefault="00240536" w:rsidP="00240536"/>
    <w:p w:rsidR="00240536" w:rsidRDefault="00240536" w:rsidP="00240536"/>
    <w:p w:rsidR="00240536" w:rsidRDefault="00240536" w:rsidP="00240536"/>
    <w:p w:rsidR="00240536" w:rsidRDefault="00240536" w:rsidP="00240536"/>
    <w:p w:rsidR="00240536" w:rsidRDefault="00240536" w:rsidP="00240536"/>
    <w:p w:rsidR="00240536" w:rsidRDefault="00240536" w:rsidP="00240536"/>
    <w:p w:rsidR="007C3722" w:rsidRDefault="007C3722" w:rsidP="00240536"/>
    <w:p w:rsidR="007C3722" w:rsidRDefault="007C3722" w:rsidP="00240536"/>
    <w:p w:rsidR="007C3722" w:rsidRDefault="007C3722" w:rsidP="00240536"/>
    <w:p w:rsidR="007C3722" w:rsidRDefault="007C3722" w:rsidP="00240536"/>
    <w:p w:rsidR="006C49F1" w:rsidRDefault="00240536" w:rsidP="006C49F1">
      <w:r>
        <w:t xml:space="preserve">                                                                                                                           </w:t>
      </w:r>
      <w:r w:rsidR="00D05696">
        <w:t xml:space="preserve"> </w:t>
      </w:r>
    </w:p>
    <w:p w:rsidR="00D05696" w:rsidRDefault="00240536" w:rsidP="006C49F1">
      <w:pPr>
        <w:jc w:val="right"/>
      </w:pPr>
      <w:r>
        <w:lastRenderedPageBreak/>
        <w:t xml:space="preserve">Приложение </w:t>
      </w:r>
      <w:r w:rsidR="00D05696">
        <w:t xml:space="preserve">№ </w:t>
      </w:r>
      <w:r>
        <w:t>1</w:t>
      </w:r>
    </w:p>
    <w:p w:rsidR="00D05696" w:rsidRDefault="00D05696" w:rsidP="00D05696">
      <w:pPr>
        <w:jc w:val="right"/>
      </w:pPr>
      <w:r>
        <w:t xml:space="preserve">к  Положению о бракераже пищи, </w:t>
      </w:r>
    </w:p>
    <w:p w:rsidR="00D05696" w:rsidRDefault="00D05696" w:rsidP="00D05696">
      <w:pPr>
        <w:jc w:val="right"/>
      </w:pPr>
      <w:r>
        <w:t xml:space="preserve">о </w:t>
      </w:r>
      <w:proofErr w:type="spellStart"/>
      <w:r>
        <w:t>бракеражной</w:t>
      </w:r>
      <w:proofErr w:type="spellEnd"/>
      <w:r>
        <w:t xml:space="preserve"> комиссии</w:t>
      </w:r>
    </w:p>
    <w:p w:rsidR="00C239B4" w:rsidRDefault="00240536" w:rsidP="00D05696">
      <w:pPr>
        <w:jc w:val="right"/>
      </w:pPr>
      <w:r w:rsidRPr="006E0379">
        <w:br/>
      </w:r>
    </w:p>
    <w:p w:rsidR="00240536" w:rsidRDefault="00240536" w:rsidP="00240536"/>
    <w:p w:rsidR="00D05696" w:rsidRDefault="00D05696" w:rsidP="00D05696">
      <w:pPr>
        <w:jc w:val="center"/>
        <w:rPr>
          <w:bCs/>
          <w:sz w:val="28"/>
          <w:szCs w:val="28"/>
        </w:rPr>
      </w:pPr>
      <w:r w:rsidRPr="00BB620D">
        <w:rPr>
          <w:bCs/>
          <w:sz w:val="28"/>
          <w:szCs w:val="28"/>
        </w:rPr>
        <w:t xml:space="preserve">План </w:t>
      </w:r>
      <w:r>
        <w:rPr>
          <w:bCs/>
          <w:sz w:val="28"/>
          <w:szCs w:val="28"/>
        </w:rPr>
        <w:t xml:space="preserve">работы </w:t>
      </w:r>
      <w:proofErr w:type="spellStart"/>
      <w:r>
        <w:rPr>
          <w:bCs/>
          <w:sz w:val="28"/>
          <w:szCs w:val="28"/>
        </w:rPr>
        <w:t>бракеражной</w:t>
      </w:r>
      <w:proofErr w:type="spellEnd"/>
      <w:r>
        <w:rPr>
          <w:bCs/>
          <w:sz w:val="28"/>
          <w:szCs w:val="28"/>
        </w:rPr>
        <w:t xml:space="preserve"> комиссии ДОУ </w:t>
      </w:r>
    </w:p>
    <w:p w:rsidR="00D05696" w:rsidRPr="00BB620D" w:rsidRDefault="00D05696" w:rsidP="00D05696">
      <w:pPr>
        <w:jc w:val="center"/>
        <w:rPr>
          <w:sz w:val="28"/>
          <w:szCs w:val="28"/>
        </w:rPr>
      </w:pPr>
    </w:p>
    <w:tbl>
      <w:tblPr>
        <w:tblW w:w="5211" w:type="pct"/>
        <w:tblCellSpacing w:w="7" w:type="dxa"/>
        <w:tblInd w:w="-39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883"/>
        <w:gridCol w:w="2623"/>
        <w:gridCol w:w="3304"/>
      </w:tblGrid>
      <w:tr w:rsidR="00D05696" w:rsidRPr="003460DA" w:rsidTr="00B44A5C">
        <w:trPr>
          <w:tblCellSpacing w:w="7" w:type="dxa"/>
        </w:trPr>
        <w:tc>
          <w:tcPr>
            <w:tcW w:w="3862" w:type="dxa"/>
            <w:tcBorders>
              <w:top w:val="outset" w:sz="6" w:space="0" w:color="auto"/>
              <w:left w:val="outset" w:sz="6" w:space="0" w:color="auto"/>
              <w:bottom w:val="outset" w:sz="6" w:space="0" w:color="auto"/>
              <w:right w:val="outset" w:sz="6" w:space="0" w:color="auto"/>
            </w:tcBorders>
          </w:tcPr>
          <w:p w:rsidR="00D05696" w:rsidRPr="003460DA" w:rsidRDefault="00D05696" w:rsidP="00B44A5C">
            <w:pPr>
              <w:jc w:val="center"/>
            </w:pPr>
            <w:r w:rsidRPr="003460DA">
              <w:rPr>
                <w:b/>
                <w:bCs/>
              </w:rPr>
              <w:t>Мероприятия</w:t>
            </w:r>
          </w:p>
        </w:tc>
        <w:tc>
          <w:tcPr>
            <w:tcW w:w="2609" w:type="dxa"/>
            <w:tcBorders>
              <w:top w:val="outset" w:sz="6" w:space="0" w:color="auto"/>
              <w:left w:val="outset" w:sz="6" w:space="0" w:color="auto"/>
              <w:bottom w:val="outset" w:sz="6" w:space="0" w:color="auto"/>
              <w:right w:val="outset" w:sz="6" w:space="0" w:color="auto"/>
            </w:tcBorders>
          </w:tcPr>
          <w:p w:rsidR="00D05696" w:rsidRPr="003460DA" w:rsidRDefault="00D05696" w:rsidP="00B44A5C">
            <w:pPr>
              <w:jc w:val="center"/>
            </w:pPr>
            <w:r w:rsidRPr="003460DA">
              <w:rPr>
                <w:b/>
                <w:bCs/>
              </w:rPr>
              <w:t xml:space="preserve">Сроки </w:t>
            </w:r>
            <w:r w:rsidRPr="003460DA">
              <w:rPr>
                <w:b/>
                <w:bCs/>
              </w:rPr>
              <w:br/>
              <w:t>выполнения</w:t>
            </w:r>
          </w:p>
        </w:tc>
        <w:tc>
          <w:tcPr>
            <w:tcW w:w="3283" w:type="dxa"/>
            <w:tcBorders>
              <w:top w:val="outset" w:sz="6" w:space="0" w:color="auto"/>
              <w:left w:val="outset" w:sz="6" w:space="0" w:color="auto"/>
              <w:bottom w:val="outset" w:sz="6" w:space="0" w:color="auto"/>
              <w:right w:val="outset" w:sz="6" w:space="0" w:color="auto"/>
            </w:tcBorders>
          </w:tcPr>
          <w:p w:rsidR="00D05696" w:rsidRPr="003460DA" w:rsidRDefault="00D05696" w:rsidP="00B44A5C">
            <w:pPr>
              <w:jc w:val="center"/>
            </w:pPr>
            <w:r w:rsidRPr="003460DA">
              <w:rPr>
                <w:b/>
                <w:bCs/>
              </w:rPr>
              <w:t>Ответственный</w:t>
            </w:r>
          </w:p>
        </w:tc>
      </w:tr>
      <w:tr w:rsidR="00D05696" w:rsidRPr="003460DA" w:rsidTr="00B44A5C">
        <w:trPr>
          <w:tblCellSpacing w:w="7" w:type="dxa"/>
        </w:trPr>
        <w:tc>
          <w:tcPr>
            <w:tcW w:w="3862" w:type="dxa"/>
            <w:tcBorders>
              <w:top w:val="outset" w:sz="6" w:space="0" w:color="auto"/>
              <w:left w:val="outset" w:sz="6" w:space="0" w:color="auto"/>
              <w:bottom w:val="outset" w:sz="6" w:space="0" w:color="auto"/>
              <w:right w:val="outset" w:sz="6" w:space="0" w:color="auto"/>
            </w:tcBorders>
          </w:tcPr>
          <w:p w:rsidR="00D05696" w:rsidRPr="003460DA" w:rsidRDefault="00D05696" w:rsidP="00B44A5C">
            <w:r w:rsidRPr="003460DA">
              <w:t>Проведение организационных совещаний</w:t>
            </w:r>
          </w:p>
        </w:tc>
        <w:tc>
          <w:tcPr>
            <w:tcW w:w="2609" w:type="dxa"/>
            <w:tcBorders>
              <w:top w:val="outset" w:sz="6" w:space="0" w:color="auto"/>
              <w:left w:val="outset" w:sz="6" w:space="0" w:color="auto"/>
              <w:bottom w:val="outset" w:sz="6" w:space="0" w:color="auto"/>
              <w:right w:val="outset" w:sz="6" w:space="0" w:color="auto"/>
            </w:tcBorders>
          </w:tcPr>
          <w:p w:rsidR="00D05696" w:rsidRPr="003460DA" w:rsidRDefault="00D05696" w:rsidP="00D05696">
            <w:pPr>
              <w:jc w:val="center"/>
            </w:pPr>
            <w:r w:rsidRPr="003460DA">
              <w:t>3 раза в год</w:t>
            </w:r>
          </w:p>
        </w:tc>
        <w:tc>
          <w:tcPr>
            <w:tcW w:w="3283" w:type="dxa"/>
            <w:tcBorders>
              <w:top w:val="outset" w:sz="6" w:space="0" w:color="auto"/>
              <w:left w:val="outset" w:sz="6" w:space="0" w:color="auto"/>
              <w:bottom w:val="outset" w:sz="6" w:space="0" w:color="auto"/>
              <w:right w:val="outset" w:sz="6" w:space="0" w:color="auto"/>
            </w:tcBorders>
          </w:tcPr>
          <w:p w:rsidR="00D05696" w:rsidRPr="003460DA" w:rsidRDefault="00D05696" w:rsidP="00D05696">
            <w:pPr>
              <w:jc w:val="center"/>
            </w:pPr>
            <w:r w:rsidRPr="003460DA">
              <w:t>Председатель комиссии</w:t>
            </w:r>
          </w:p>
        </w:tc>
      </w:tr>
      <w:tr w:rsidR="00D05696" w:rsidRPr="003460DA" w:rsidTr="00B44A5C">
        <w:trPr>
          <w:tblCellSpacing w:w="7" w:type="dxa"/>
        </w:trPr>
        <w:tc>
          <w:tcPr>
            <w:tcW w:w="3862" w:type="dxa"/>
            <w:tcBorders>
              <w:top w:val="outset" w:sz="6" w:space="0" w:color="auto"/>
              <w:left w:val="outset" w:sz="6" w:space="0" w:color="auto"/>
              <w:bottom w:val="outset" w:sz="6" w:space="0" w:color="auto"/>
              <w:right w:val="outset" w:sz="6" w:space="0" w:color="auto"/>
            </w:tcBorders>
          </w:tcPr>
          <w:p w:rsidR="00D05696" w:rsidRPr="003460DA" w:rsidRDefault="00D05696" w:rsidP="00B44A5C">
            <w:r w:rsidRPr="003460DA">
              <w:t>Отслеживание составления меню в соответствии с нормами и калорийностью блюд</w:t>
            </w:r>
          </w:p>
        </w:tc>
        <w:tc>
          <w:tcPr>
            <w:tcW w:w="2609" w:type="dxa"/>
            <w:tcBorders>
              <w:top w:val="outset" w:sz="6" w:space="0" w:color="auto"/>
              <w:left w:val="outset" w:sz="6" w:space="0" w:color="auto"/>
              <w:bottom w:val="outset" w:sz="6" w:space="0" w:color="auto"/>
              <w:right w:val="outset" w:sz="6" w:space="0" w:color="auto"/>
            </w:tcBorders>
          </w:tcPr>
          <w:p w:rsidR="00D05696" w:rsidRPr="003460DA" w:rsidRDefault="00D05696" w:rsidP="00D05696">
            <w:pPr>
              <w:jc w:val="center"/>
            </w:pPr>
            <w:r w:rsidRPr="003460DA">
              <w:t>Ежедневно</w:t>
            </w:r>
          </w:p>
        </w:tc>
        <w:tc>
          <w:tcPr>
            <w:tcW w:w="3283" w:type="dxa"/>
            <w:tcBorders>
              <w:top w:val="outset" w:sz="6" w:space="0" w:color="auto"/>
              <w:left w:val="outset" w:sz="6" w:space="0" w:color="auto"/>
              <w:bottom w:val="outset" w:sz="6" w:space="0" w:color="auto"/>
              <w:right w:val="outset" w:sz="6" w:space="0" w:color="auto"/>
            </w:tcBorders>
          </w:tcPr>
          <w:p w:rsidR="00D05696" w:rsidRPr="003460DA" w:rsidRDefault="00D05696" w:rsidP="00D05696">
            <w:pPr>
              <w:jc w:val="center"/>
            </w:pPr>
            <w:r w:rsidRPr="003460DA">
              <w:t>Члены комиссии</w:t>
            </w:r>
          </w:p>
        </w:tc>
      </w:tr>
      <w:tr w:rsidR="00D05696" w:rsidRPr="003460DA" w:rsidTr="00D05696">
        <w:trPr>
          <w:trHeight w:val="570"/>
          <w:tblCellSpacing w:w="7" w:type="dxa"/>
        </w:trPr>
        <w:tc>
          <w:tcPr>
            <w:tcW w:w="3862" w:type="dxa"/>
            <w:tcBorders>
              <w:top w:val="outset" w:sz="6" w:space="0" w:color="auto"/>
              <w:left w:val="outset" w:sz="6" w:space="0" w:color="auto"/>
              <w:bottom w:val="outset" w:sz="6" w:space="0" w:color="auto"/>
              <w:right w:val="outset" w:sz="6" w:space="0" w:color="auto"/>
            </w:tcBorders>
          </w:tcPr>
          <w:p w:rsidR="00D05696" w:rsidRPr="003460DA" w:rsidRDefault="00D05696" w:rsidP="00B44A5C">
            <w:r w:rsidRPr="003460DA">
              <w:t>Контроль сроков реализации продуктов</w:t>
            </w:r>
          </w:p>
        </w:tc>
        <w:tc>
          <w:tcPr>
            <w:tcW w:w="2609" w:type="dxa"/>
            <w:tcBorders>
              <w:top w:val="outset" w:sz="6" w:space="0" w:color="auto"/>
              <w:left w:val="outset" w:sz="6" w:space="0" w:color="auto"/>
              <w:bottom w:val="outset" w:sz="6" w:space="0" w:color="auto"/>
              <w:right w:val="outset" w:sz="6" w:space="0" w:color="auto"/>
            </w:tcBorders>
          </w:tcPr>
          <w:p w:rsidR="00D05696" w:rsidRPr="003460DA" w:rsidRDefault="00D05696" w:rsidP="00D05696">
            <w:pPr>
              <w:jc w:val="center"/>
            </w:pPr>
            <w:r w:rsidRPr="003460DA">
              <w:t>1 раз в месяц</w:t>
            </w:r>
          </w:p>
        </w:tc>
        <w:tc>
          <w:tcPr>
            <w:tcW w:w="3283" w:type="dxa"/>
            <w:tcBorders>
              <w:top w:val="outset" w:sz="6" w:space="0" w:color="auto"/>
              <w:left w:val="outset" w:sz="6" w:space="0" w:color="auto"/>
              <w:bottom w:val="outset" w:sz="6" w:space="0" w:color="auto"/>
              <w:right w:val="outset" w:sz="6" w:space="0" w:color="auto"/>
            </w:tcBorders>
          </w:tcPr>
          <w:p w:rsidR="00D05696" w:rsidRPr="003460DA" w:rsidRDefault="00D05696" w:rsidP="00D05696">
            <w:pPr>
              <w:jc w:val="center"/>
            </w:pPr>
            <w:r w:rsidRPr="003460DA">
              <w:t>Члены комиссии</w:t>
            </w:r>
          </w:p>
        </w:tc>
      </w:tr>
      <w:tr w:rsidR="00D05696" w:rsidRPr="003460DA" w:rsidTr="00D05696">
        <w:trPr>
          <w:trHeight w:val="270"/>
          <w:tblCellSpacing w:w="7" w:type="dxa"/>
        </w:trPr>
        <w:tc>
          <w:tcPr>
            <w:tcW w:w="3862" w:type="dxa"/>
            <w:tcBorders>
              <w:top w:val="outset" w:sz="6" w:space="0" w:color="auto"/>
              <w:left w:val="outset" w:sz="6" w:space="0" w:color="auto"/>
              <w:bottom w:val="outset" w:sz="6" w:space="0" w:color="auto"/>
              <w:right w:val="outset" w:sz="6" w:space="0" w:color="auto"/>
            </w:tcBorders>
          </w:tcPr>
          <w:p w:rsidR="00D05696" w:rsidRPr="003460DA" w:rsidRDefault="00D05696" w:rsidP="00B44A5C">
            <w:r>
              <w:t xml:space="preserve">Составление анализа выполнения </w:t>
            </w:r>
            <w:proofErr w:type="gramStart"/>
            <w:r>
              <w:t>натуральным</w:t>
            </w:r>
            <w:proofErr w:type="gramEnd"/>
            <w:r>
              <w:t xml:space="preserve"> норм питания </w:t>
            </w:r>
          </w:p>
        </w:tc>
        <w:tc>
          <w:tcPr>
            <w:tcW w:w="2609" w:type="dxa"/>
            <w:tcBorders>
              <w:top w:val="outset" w:sz="6" w:space="0" w:color="auto"/>
              <w:left w:val="outset" w:sz="6" w:space="0" w:color="auto"/>
              <w:bottom w:val="outset" w:sz="6" w:space="0" w:color="auto"/>
              <w:right w:val="outset" w:sz="6" w:space="0" w:color="auto"/>
            </w:tcBorders>
          </w:tcPr>
          <w:p w:rsidR="00D05696" w:rsidRPr="003460DA" w:rsidRDefault="00D05696" w:rsidP="00B44A5C">
            <w:pPr>
              <w:jc w:val="center"/>
            </w:pPr>
            <w:r w:rsidRPr="003460DA">
              <w:t>1 раз в месяц</w:t>
            </w:r>
          </w:p>
        </w:tc>
        <w:tc>
          <w:tcPr>
            <w:tcW w:w="3283" w:type="dxa"/>
            <w:tcBorders>
              <w:top w:val="outset" w:sz="6" w:space="0" w:color="auto"/>
              <w:left w:val="outset" w:sz="6" w:space="0" w:color="auto"/>
              <w:bottom w:val="outset" w:sz="6" w:space="0" w:color="auto"/>
              <w:right w:val="outset" w:sz="6" w:space="0" w:color="auto"/>
            </w:tcBorders>
          </w:tcPr>
          <w:p w:rsidR="00D05696" w:rsidRPr="003460DA" w:rsidRDefault="00D05696" w:rsidP="00B44A5C">
            <w:pPr>
              <w:jc w:val="center"/>
            </w:pPr>
            <w:r w:rsidRPr="003460DA">
              <w:t>Члены комиссии</w:t>
            </w:r>
          </w:p>
        </w:tc>
      </w:tr>
      <w:tr w:rsidR="00D05696" w:rsidRPr="003460DA" w:rsidTr="00B44A5C">
        <w:trPr>
          <w:tblCellSpacing w:w="7" w:type="dxa"/>
        </w:trPr>
        <w:tc>
          <w:tcPr>
            <w:tcW w:w="3862" w:type="dxa"/>
            <w:tcBorders>
              <w:top w:val="outset" w:sz="6" w:space="0" w:color="auto"/>
              <w:left w:val="outset" w:sz="6" w:space="0" w:color="auto"/>
              <w:bottom w:val="outset" w:sz="6" w:space="0" w:color="auto"/>
              <w:right w:val="outset" w:sz="6" w:space="0" w:color="auto"/>
            </w:tcBorders>
          </w:tcPr>
          <w:p w:rsidR="00D05696" w:rsidRPr="003460DA" w:rsidRDefault="00D05696" w:rsidP="00B44A5C">
            <w:r w:rsidRPr="003460DA">
              <w:t>Отслеживание технологии приготовления, закладки продуктов, выхода блюд</w:t>
            </w:r>
          </w:p>
        </w:tc>
        <w:tc>
          <w:tcPr>
            <w:tcW w:w="2609" w:type="dxa"/>
            <w:tcBorders>
              <w:top w:val="outset" w:sz="6" w:space="0" w:color="auto"/>
              <w:left w:val="outset" w:sz="6" w:space="0" w:color="auto"/>
              <w:bottom w:val="outset" w:sz="6" w:space="0" w:color="auto"/>
              <w:right w:val="outset" w:sz="6" w:space="0" w:color="auto"/>
            </w:tcBorders>
          </w:tcPr>
          <w:p w:rsidR="00D05696" w:rsidRPr="003460DA" w:rsidRDefault="00D05696" w:rsidP="00D05696">
            <w:pPr>
              <w:jc w:val="center"/>
            </w:pPr>
            <w:r w:rsidRPr="003460DA">
              <w:t>1–2 раза в неделю</w:t>
            </w:r>
          </w:p>
        </w:tc>
        <w:tc>
          <w:tcPr>
            <w:tcW w:w="3283" w:type="dxa"/>
            <w:tcBorders>
              <w:top w:val="outset" w:sz="6" w:space="0" w:color="auto"/>
              <w:left w:val="outset" w:sz="6" w:space="0" w:color="auto"/>
              <w:bottom w:val="outset" w:sz="6" w:space="0" w:color="auto"/>
              <w:right w:val="outset" w:sz="6" w:space="0" w:color="auto"/>
            </w:tcBorders>
          </w:tcPr>
          <w:p w:rsidR="00D05696" w:rsidRPr="003460DA" w:rsidRDefault="00D05696" w:rsidP="00D05696">
            <w:pPr>
              <w:jc w:val="center"/>
            </w:pPr>
            <w:r w:rsidRPr="003460DA">
              <w:t>Члены комиссии</w:t>
            </w:r>
          </w:p>
        </w:tc>
      </w:tr>
      <w:tr w:rsidR="00D05696" w:rsidRPr="003460DA" w:rsidTr="00B44A5C">
        <w:trPr>
          <w:tblCellSpacing w:w="7" w:type="dxa"/>
        </w:trPr>
        <w:tc>
          <w:tcPr>
            <w:tcW w:w="3862" w:type="dxa"/>
            <w:tcBorders>
              <w:top w:val="outset" w:sz="6" w:space="0" w:color="auto"/>
              <w:left w:val="outset" w:sz="6" w:space="0" w:color="auto"/>
              <w:bottom w:val="outset" w:sz="6" w:space="0" w:color="auto"/>
              <w:right w:val="outset" w:sz="6" w:space="0" w:color="auto"/>
            </w:tcBorders>
          </w:tcPr>
          <w:p w:rsidR="00D05696" w:rsidRPr="003460DA" w:rsidRDefault="00D05696" w:rsidP="00B44A5C">
            <w:r w:rsidRPr="003460DA">
              <w:t>Контроль санитарно-гигиенического состояния пищеблока</w:t>
            </w:r>
          </w:p>
        </w:tc>
        <w:tc>
          <w:tcPr>
            <w:tcW w:w="2609" w:type="dxa"/>
            <w:tcBorders>
              <w:top w:val="outset" w:sz="6" w:space="0" w:color="auto"/>
              <w:left w:val="outset" w:sz="6" w:space="0" w:color="auto"/>
              <w:bottom w:val="outset" w:sz="6" w:space="0" w:color="auto"/>
              <w:right w:val="outset" w:sz="6" w:space="0" w:color="auto"/>
            </w:tcBorders>
          </w:tcPr>
          <w:p w:rsidR="00D05696" w:rsidRPr="003460DA" w:rsidRDefault="00D05696" w:rsidP="00D05696">
            <w:pPr>
              <w:jc w:val="center"/>
            </w:pPr>
            <w:r w:rsidRPr="003460DA">
              <w:t>Постоянно</w:t>
            </w:r>
          </w:p>
        </w:tc>
        <w:tc>
          <w:tcPr>
            <w:tcW w:w="3283" w:type="dxa"/>
            <w:tcBorders>
              <w:top w:val="outset" w:sz="6" w:space="0" w:color="auto"/>
              <w:left w:val="outset" w:sz="6" w:space="0" w:color="auto"/>
              <w:bottom w:val="outset" w:sz="6" w:space="0" w:color="auto"/>
              <w:right w:val="outset" w:sz="6" w:space="0" w:color="auto"/>
            </w:tcBorders>
          </w:tcPr>
          <w:p w:rsidR="00D05696" w:rsidRPr="003460DA" w:rsidRDefault="00D05696" w:rsidP="00D05696">
            <w:pPr>
              <w:jc w:val="center"/>
            </w:pPr>
            <w:r w:rsidRPr="003460DA">
              <w:t>Председатель комиссии</w:t>
            </w:r>
          </w:p>
        </w:tc>
      </w:tr>
      <w:tr w:rsidR="00D05696" w:rsidRPr="003460DA" w:rsidTr="00B44A5C">
        <w:trPr>
          <w:tblCellSpacing w:w="7" w:type="dxa"/>
        </w:trPr>
        <w:tc>
          <w:tcPr>
            <w:tcW w:w="3862" w:type="dxa"/>
            <w:tcBorders>
              <w:top w:val="outset" w:sz="6" w:space="0" w:color="auto"/>
              <w:left w:val="outset" w:sz="6" w:space="0" w:color="auto"/>
              <w:bottom w:val="outset" w:sz="6" w:space="0" w:color="auto"/>
              <w:right w:val="outset" w:sz="6" w:space="0" w:color="auto"/>
            </w:tcBorders>
          </w:tcPr>
          <w:p w:rsidR="00D05696" w:rsidRPr="003460DA" w:rsidRDefault="00D05696" w:rsidP="00B44A5C">
            <w:r w:rsidRPr="003460DA">
              <w:t>Разъяснительная работа с педагогами</w:t>
            </w:r>
          </w:p>
        </w:tc>
        <w:tc>
          <w:tcPr>
            <w:tcW w:w="2609" w:type="dxa"/>
            <w:tcBorders>
              <w:top w:val="outset" w:sz="6" w:space="0" w:color="auto"/>
              <w:left w:val="outset" w:sz="6" w:space="0" w:color="auto"/>
              <w:bottom w:val="outset" w:sz="6" w:space="0" w:color="auto"/>
              <w:right w:val="outset" w:sz="6" w:space="0" w:color="auto"/>
            </w:tcBorders>
          </w:tcPr>
          <w:p w:rsidR="00D05696" w:rsidRPr="003460DA" w:rsidRDefault="00D05696" w:rsidP="00D05696">
            <w:pPr>
              <w:jc w:val="center"/>
            </w:pPr>
            <w:r w:rsidRPr="003460DA">
              <w:t>3 раза в год</w:t>
            </w:r>
          </w:p>
        </w:tc>
        <w:tc>
          <w:tcPr>
            <w:tcW w:w="3283" w:type="dxa"/>
            <w:tcBorders>
              <w:top w:val="outset" w:sz="6" w:space="0" w:color="auto"/>
              <w:left w:val="outset" w:sz="6" w:space="0" w:color="auto"/>
              <w:bottom w:val="outset" w:sz="6" w:space="0" w:color="auto"/>
              <w:right w:val="outset" w:sz="6" w:space="0" w:color="auto"/>
            </w:tcBorders>
          </w:tcPr>
          <w:p w:rsidR="00D05696" w:rsidRPr="003460DA" w:rsidRDefault="00D05696" w:rsidP="00D05696">
            <w:pPr>
              <w:jc w:val="center"/>
            </w:pPr>
            <w:r w:rsidRPr="003460DA">
              <w:t>Председатель комиссии</w:t>
            </w:r>
          </w:p>
        </w:tc>
      </w:tr>
      <w:tr w:rsidR="00D05696" w:rsidRPr="003460DA" w:rsidTr="00B44A5C">
        <w:trPr>
          <w:tblCellSpacing w:w="7" w:type="dxa"/>
        </w:trPr>
        <w:tc>
          <w:tcPr>
            <w:tcW w:w="3862" w:type="dxa"/>
            <w:tcBorders>
              <w:top w:val="outset" w:sz="6" w:space="0" w:color="auto"/>
              <w:left w:val="outset" w:sz="6" w:space="0" w:color="auto"/>
              <w:bottom w:val="outset" w:sz="6" w:space="0" w:color="auto"/>
              <w:right w:val="outset" w:sz="6" w:space="0" w:color="auto"/>
            </w:tcBorders>
          </w:tcPr>
          <w:p w:rsidR="00D05696" w:rsidRPr="003460DA" w:rsidRDefault="00D05696" w:rsidP="00B44A5C">
            <w:r w:rsidRPr="003460DA">
              <w:t>Работа с родителями (на общих родительских собраниях)</w:t>
            </w:r>
          </w:p>
        </w:tc>
        <w:tc>
          <w:tcPr>
            <w:tcW w:w="2609" w:type="dxa"/>
            <w:tcBorders>
              <w:top w:val="outset" w:sz="6" w:space="0" w:color="auto"/>
              <w:left w:val="outset" w:sz="6" w:space="0" w:color="auto"/>
              <w:bottom w:val="outset" w:sz="6" w:space="0" w:color="auto"/>
              <w:right w:val="outset" w:sz="6" w:space="0" w:color="auto"/>
            </w:tcBorders>
          </w:tcPr>
          <w:p w:rsidR="00D05696" w:rsidRPr="003460DA" w:rsidRDefault="00D05696" w:rsidP="00D05696">
            <w:pPr>
              <w:jc w:val="center"/>
            </w:pPr>
            <w:r w:rsidRPr="003460DA">
              <w:t>2 раза в год</w:t>
            </w:r>
          </w:p>
        </w:tc>
        <w:tc>
          <w:tcPr>
            <w:tcW w:w="3283" w:type="dxa"/>
            <w:tcBorders>
              <w:top w:val="outset" w:sz="6" w:space="0" w:color="auto"/>
              <w:left w:val="outset" w:sz="6" w:space="0" w:color="auto"/>
              <w:bottom w:val="outset" w:sz="6" w:space="0" w:color="auto"/>
              <w:right w:val="outset" w:sz="6" w:space="0" w:color="auto"/>
            </w:tcBorders>
          </w:tcPr>
          <w:p w:rsidR="00D05696" w:rsidRPr="003460DA" w:rsidRDefault="00D05696" w:rsidP="00D05696">
            <w:pPr>
              <w:jc w:val="center"/>
            </w:pPr>
            <w:r w:rsidRPr="003460DA">
              <w:t>Председатель комиссии</w:t>
            </w:r>
          </w:p>
        </w:tc>
      </w:tr>
      <w:tr w:rsidR="00D05696" w:rsidRPr="003460DA" w:rsidTr="00B44A5C">
        <w:trPr>
          <w:tblCellSpacing w:w="7" w:type="dxa"/>
        </w:trPr>
        <w:tc>
          <w:tcPr>
            <w:tcW w:w="3862" w:type="dxa"/>
            <w:tcBorders>
              <w:top w:val="outset" w:sz="6" w:space="0" w:color="auto"/>
              <w:left w:val="outset" w:sz="6" w:space="0" w:color="auto"/>
              <w:bottom w:val="outset" w:sz="6" w:space="0" w:color="auto"/>
              <w:right w:val="outset" w:sz="6" w:space="0" w:color="auto"/>
            </w:tcBorders>
          </w:tcPr>
          <w:p w:rsidR="00D05696" w:rsidRPr="003460DA" w:rsidRDefault="00D05696" w:rsidP="00B44A5C">
            <w:r>
              <w:t>Отчет на Совете учреждения</w:t>
            </w:r>
            <w:r w:rsidRPr="003460DA">
              <w:t xml:space="preserve"> о проделанной работе комиссии</w:t>
            </w:r>
          </w:p>
        </w:tc>
        <w:tc>
          <w:tcPr>
            <w:tcW w:w="2609" w:type="dxa"/>
            <w:tcBorders>
              <w:top w:val="outset" w:sz="6" w:space="0" w:color="auto"/>
              <w:left w:val="outset" w:sz="6" w:space="0" w:color="auto"/>
              <w:bottom w:val="outset" w:sz="6" w:space="0" w:color="auto"/>
              <w:right w:val="outset" w:sz="6" w:space="0" w:color="auto"/>
            </w:tcBorders>
          </w:tcPr>
          <w:p w:rsidR="00D05696" w:rsidRPr="003460DA" w:rsidRDefault="00D05696" w:rsidP="00D05696">
            <w:pPr>
              <w:jc w:val="center"/>
            </w:pPr>
            <w:r w:rsidRPr="003460DA">
              <w:t>Декабрь, май</w:t>
            </w:r>
          </w:p>
        </w:tc>
        <w:tc>
          <w:tcPr>
            <w:tcW w:w="3283" w:type="dxa"/>
            <w:tcBorders>
              <w:top w:val="outset" w:sz="6" w:space="0" w:color="auto"/>
              <w:left w:val="outset" w:sz="6" w:space="0" w:color="auto"/>
              <w:bottom w:val="outset" w:sz="6" w:space="0" w:color="auto"/>
              <w:right w:val="outset" w:sz="6" w:space="0" w:color="auto"/>
            </w:tcBorders>
          </w:tcPr>
          <w:p w:rsidR="00D05696" w:rsidRPr="003460DA" w:rsidRDefault="00D05696" w:rsidP="00D05696">
            <w:pPr>
              <w:jc w:val="center"/>
            </w:pPr>
            <w:r w:rsidRPr="003460DA">
              <w:t>Председатель комиссии</w:t>
            </w:r>
          </w:p>
        </w:tc>
      </w:tr>
    </w:tbl>
    <w:p w:rsidR="00240536" w:rsidRDefault="00240536" w:rsidP="00240536"/>
    <w:p w:rsidR="00240536" w:rsidRDefault="00240536" w:rsidP="00240536"/>
    <w:p w:rsidR="00240536" w:rsidRDefault="00240536" w:rsidP="00240536"/>
    <w:p w:rsidR="00240536" w:rsidRDefault="00240536" w:rsidP="00240536"/>
    <w:p w:rsidR="00240536" w:rsidRDefault="00240536" w:rsidP="00240536"/>
    <w:p w:rsidR="00240536" w:rsidRDefault="00240536" w:rsidP="00240536"/>
    <w:p w:rsidR="00240536" w:rsidRDefault="00240536" w:rsidP="00240536"/>
    <w:p w:rsidR="00240536" w:rsidRDefault="00240536" w:rsidP="00240536"/>
    <w:p w:rsidR="00240536" w:rsidRDefault="00240536" w:rsidP="00240536"/>
    <w:p w:rsidR="00240536" w:rsidRDefault="00240536" w:rsidP="00240536"/>
    <w:p w:rsidR="00240536" w:rsidRDefault="00240536" w:rsidP="00240536"/>
    <w:p w:rsidR="00240536" w:rsidRDefault="00240536" w:rsidP="00240536"/>
    <w:p w:rsidR="00240536" w:rsidRDefault="00240536" w:rsidP="00240536"/>
    <w:p w:rsidR="00240536" w:rsidRDefault="00240536" w:rsidP="00240536"/>
    <w:p w:rsidR="00240536" w:rsidRDefault="00240536" w:rsidP="00240536"/>
    <w:p w:rsidR="00240536" w:rsidRDefault="00240536" w:rsidP="00240536"/>
    <w:p w:rsidR="00240536" w:rsidRDefault="00240536" w:rsidP="00240536"/>
    <w:p w:rsidR="00240536" w:rsidRDefault="00240536" w:rsidP="00240536"/>
    <w:p w:rsidR="00240536" w:rsidRDefault="00240536" w:rsidP="00240536"/>
    <w:p w:rsidR="00240536" w:rsidRDefault="00240536" w:rsidP="00240536"/>
    <w:p w:rsidR="006C49F1" w:rsidRDefault="006C49F1" w:rsidP="006C49F1">
      <w:pPr>
        <w:jc w:val="right"/>
      </w:pPr>
      <w:r>
        <w:lastRenderedPageBreak/>
        <w:t>Приложение № 2</w:t>
      </w:r>
    </w:p>
    <w:p w:rsidR="006C49F1" w:rsidRDefault="006C49F1" w:rsidP="006C49F1">
      <w:pPr>
        <w:jc w:val="right"/>
      </w:pPr>
      <w:r>
        <w:t xml:space="preserve">к  Положению о бракераже пищи, </w:t>
      </w:r>
    </w:p>
    <w:p w:rsidR="006C49F1" w:rsidRDefault="006C49F1" w:rsidP="006C49F1">
      <w:pPr>
        <w:jc w:val="right"/>
      </w:pPr>
      <w:r>
        <w:t xml:space="preserve">о </w:t>
      </w:r>
      <w:proofErr w:type="spellStart"/>
      <w:r>
        <w:t>бракеражной</w:t>
      </w:r>
      <w:proofErr w:type="spellEnd"/>
      <w:r>
        <w:t xml:space="preserve"> комиссии</w:t>
      </w:r>
    </w:p>
    <w:p w:rsidR="006C49F1" w:rsidRDefault="006C49F1" w:rsidP="006C49F1">
      <w:pPr>
        <w:jc w:val="right"/>
      </w:pPr>
    </w:p>
    <w:p w:rsidR="006C49F1" w:rsidRDefault="006C49F1" w:rsidP="006C49F1">
      <w:pPr>
        <w:jc w:val="right"/>
      </w:pPr>
    </w:p>
    <w:p w:rsidR="006C49F1" w:rsidRDefault="006C49F1" w:rsidP="006C49F1">
      <w:pPr>
        <w:jc w:val="right"/>
      </w:pPr>
    </w:p>
    <w:p w:rsidR="006C49F1" w:rsidRDefault="006C49F1" w:rsidP="006C49F1">
      <w:pPr>
        <w:jc w:val="center"/>
        <w:rPr>
          <w:b/>
          <w:shd w:val="clear" w:color="auto" w:fill="FFFFFF"/>
        </w:rPr>
      </w:pPr>
      <w:r w:rsidRPr="00D50D7C">
        <w:rPr>
          <w:b/>
          <w:shd w:val="clear" w:color="auto" w:fill="FFFFFF"/>
        </w:rPr>
        <w:t>ИНСТРУКЦИЯ ПО ИЗМЕРЕНИЮ ОБЪЁМА БЛЮД</w:t>
      </w:r>
    </w:p>
    <w:p w:rsidR="006C49F1" w:rsidRDefault="006C49F1" w:rsidP="006C49F1">
      <w:pPr>
        <w:rPr>
          <w:shd w:val="clear" w:color="auto" w:fill="FFFFFF"/>
        </w:rPr>
      </w:pPr>
    </w:p>
    <w:p w:rsidR="006C49F1" w:rsidRPr="007C328F" w:rsidRDefault="006C49F1" w:rsidP="006C49F1">
      <w:pPr>
        <w:numPr>
          <w:ilvl w:val="0"/>
          <w:numId w:val="1"/>
        </w:numPr>
        <w:jc w:val="both"/>
        <w:rPr>
          <w:sz w:val="26"/>
          <w:szCs w:val="26"/>
          <w:shd w:val="clear" w:color="auto" w:fill="FFFFFF"/>
        </w:rPr>
      </w:pPr>
      <w:r w:rsidRPr="007C328F">
        <w:rPr>
          <w:sz w:val="26"/>
          <w:szCs w:val="26"/>
          <w:shd w:val="clear" w:color="auto" w:fill="FFFFFF"/>
        </w:rPr>
        <w:t>Объем первых блюд устанавливается на основании ёмкости кастрюли или котла и числа заказанных порций.</w:t>
      </w:r>
    </w:p>
    <w:p w:rsidR="006C49F1" w:rsidRPr="007C328F" w:rsidRDefault="006C49F1" w:rsidP="006C49F1">
      <w:pPr>
        <w:numPr>
          <w:ilvl w:val="0"/>
          <w:numId w:val="1"/>
        </w:numPr>
        <w:jc w:val="both"/>
        <w:rPr>
          <w:sz w:val="26"/>
          <w:szCs w:val="26"/>
          <w:shd w:val="clear" w:color="auto" w:fill="FFFFFF"/>
        </w:rPr>
      </w:pPr>
      <w:r w:rsidRPr="007C328F">
        <w:rPr>
          <w:sz w:val="26"/>
          <w:szCs w:val="26"/>
          <w:shd w:val="clear" w:color="auto" w:fill="FFFFFF"/>
        </w:rPr>
        <w:t>Масса вторых блюд (каши, пудинги и т.д.) определяется путем взвешивания всех порций в общей посуде с вычетом тары и учетом числа порций.</w:t>
      </w:r>
    </w:p>
    <w:p w:rsidR="006C49F1" w:rsidRPr="007C328F" w:rsidRDefault="006C49F1" w:rsidP="006C49F1">
      <w:pPr>
        <w:numPr>
          <w:ilvl w:val="0"/>
          <w:numId w:val="1"/>
        </w:numPr>
        <w:jc w:val="both"/>
        <w:rPr>
          <w:sz w:val="26"/>
          <w:szCs w:val="26"/>
          <w:shd w:val="clear" w:color="auto" w:fill="FFFFFF"/>
        </w:rPr>
      </w:pPr>
      <w:r w:rsidRPr="007C328F">
        <w:rPr>
          <w:sz w:val="26"/>
          <w:szCs w:val="26"/>
          <w:shd w:val="clear" w:color="auto" w:fill="FFFFFF"/>
        </w:rPr>
        <w:t xml:space="preserve">Из порционных блюд </w:t>
      </w:r>
      <w:proofErr w:type="gramStart"/>
      <w:r w:rsidRPr="007C328F">
        <w:rPr>
          <w:sz w:val="26"/>
          <w:szCs w:val="26"/>
          <w:shd w:val="clear" w:color="auto" w:fill="FFFFFF"/>
        </w:rPr>
        <w:t xml:space="preserve">( </w:t>
      </w:r>
      <w:proofErr w:type="gramEnd"/>
      <w:r w:rsidRPr="007C328F">
        <w:rPr>
          <w:sz w:val="26"/>
          <w:szCs w:val="26"/>
          <w:shd w:val="clear" w:color="auto" w:fill="FFFFFF"/>
        </w:rPr>
        <w:t>котлеты, биточки, мясо птицы и т.д.) взвешивается 10 порций вместе и выборочно 2-3 порции, устанавливается средняя масса одной порции.</w:t>
      </w:r>
    </w:p>
    <w:p w:rsidR="006C49F1" w:rsidRDefault="006C49F1" w:rsidP="006C49F1">
      <w:pPr>
        <w:numPr>
          <w:ilvl w:val="0"/>
          <w:numId w:val="1"/>
        </w:numPr>
        <w:jc w:val="both"/>
        <w:rPr>
          <w:sz w:val="26"/>
          <w:szCs w:val="26"/>
          <w:shd w:val="clear" w:color="auto" w:fill="FFFFFF"/>
        </w:rPr>
      </w:pPr>
      <w:r w:rsidRPr="007C328F">
        <w:rPr>
          <w:sz w:val="26"/>
          <w:szCs w:val="26"/>
          <w:shd w:val="clear" w:color="auto" w:fill="FFFFFF"/>
        </w:rPr>
        <w:t>Отклонения от нормы в одной порции не должны превышать + 3% , но масса 10 порций должна соответствовать норме.</w:t>
      </w:r>
      <w:r>
        <w:rPr>
          <w:sz w:val="26"/>
          <w:szCs w:val="26"/>
          <w:shd w:val="clear" w:color="auto" w:fill="FFFFFF"/>
        </w:rPr>
        <w:t xml:space="preserve">  </w:t>
      </w:r>
    </w:p>
    <w:p w:rsidR="006C49F1" w:rsidRDefault="006C49F1" w:rsidP="006C49F1">
      <w:pPr>
        <w:jc w:val="both"/>
        <w:rPr>
          <w:sz w:val="26"/>
          <w:szCs w:val="26"/>
          <w:shd w:val="clear" w:color="auto" w:fill="FFFFFF"/>
        </w:rPr>
      </w:pPr>
    </w:p>
    <w:p w:rsidR="006C49F1" w:rsidRDefault="006C49F1" w:rsidP="006C49F1">
      <w:pPr>
        <w:jc w:val="both"/>
        <w:rPr>
          <w:sz w:val="26"/>
          <w:szCs w:val="26"/>
          <w:shd w:val="clear" w:color="auto" w:fill="FFFFFF"/>
        </w:rPr>
      </w:pPr>
    </w:p>
    <w:p w:rsidR="006C49F1" w:rsidRDefault="006C49F1" w:rsidP="006C49F1">
      <w:pPr>
        <w:rPr>
          <w:sz w:val="26"/>
          <w:szCs w:val="26"/>
          <w:shd w:val="clear" w:color="auto" w:fill="FFFFFF"/>
        </w:rPr>
      </w:pPr>
    </w:p>
    <w:p w:rsidR="006C49F1" w:rsidRDefault="006C49F1" w:rsidP="006C49F1">
      <w:pPr>
        <w:jc w:val="right"/>
      </w:pPr>
    </w:p>
    <w:p w:rsidR="006C49F1" w:rsidRDefault="006C49F1" w:rsidP="006C49F1">
      <w:pPr>
        <w:jc w:val="right"/>
      </w:pPr>
    </w:p>
    <w:p w:rsidR="006C49F1" w:rsidRDefault="006C49F1" w:rsidP="006C49F1">
      <w:pPr>
        <w:jc w:val="right"/>
      </w:pPr>
      <w:r>
        <w:t>Приложение № 3</w:t>
      </w:r>
    </w:p>
    <w:p w:rsidR="006C49F1" w:rsidRDefault="006C49F1" w:rsidP="006C49F1">
      <w:pPr>
        <w:jc w:val="right"/>
      </w:pPr>
      <w:r>
        <w:t xml:space="preserve">к  Положению о бракераже пищи, </w:t>
      </w:r>
    </w:p>
    <w:p w:rsidR="006C49F1" w:rsidRDefault="006C49F1" w:rsidP="006C49F1">
      <w:pPr>
        <w:jc w:val="right"/>
      </w:pPr>
      <w:r>
        <w:t xml:space="preserve">о </w:t>
      </w:r>
      <w:proofErr w:type="spellStart"/>
      <w:r>
        <w:t>бракеражной</w:t>
      </w:r>
      <w:proofErr w:type="spellEnd"/>
      <w:r>
        <w:t xml:space="preserve"> комиссии</w:t>
      </w:r>
    </w:p>
    <w:p w:rsidR="006C49F1" w:rsidRDefault="006C49F1" w:rsidP="006C49F1">
      <w:pPr>
        <w:rPr>
          <w:sz w:val="26"/>
          <w:szCs w:val="26"/>
          <w:shd w:val="clear" w:color="auto" w:fill="FFFFFF"/>
        </w:rPr>
      </w:pPr>
    </w:p>
    <w:p w:rsidR="006C49F1" w:rsidRDefault="006C49F1" w:rsidP="006C49F1">
      <w:pPr>
        <w:rPr>
          <w:sz w:val="26"/>
          <w:szCs w:val="26"/>
          <w:shd w:val="clear" w:color="auto" w:fill="FFFFFF"/>
        </w:rPr>
      </w:pPr>
    </w:p>
    <w:p w:rsidR="006C49F1" w:rsidRDefault="006C49F1" w:rsidP="006C49F1">
      <w:pPr>
        <w:rPr>
          <w:sz w:val="26"/>
          <w:szCs w:val="26"/>
          <w:shd w:val="clear" w:color="auto" w:fill="FFFFFF"/>
        </w:rPr>
      </w:pPr>
    </w:p>
    <w:p w:rsidR="006C49F1" w:rsidRDefault="006C49F1" w:rsidP="006C49F1">
      <w:pPr>
        <w:rPr>
          <w:b/>
          <w:sz w:val="26"/>
          <w:szCs w:val="26"/>
          <w:shd w:val="clear" w:color="auto" w:fill="FFFFFF"/>
        </w:rPr>
      </w:pPr>
      <w:r w:rsidRPr="007C328F">
        <w:rPr>
          <w:b/>
          <w:sz w:val="26"/>
          <w:szCs w:val="26"/>
          <w:shd w:val="clear" w:color="auto" w:fill="FFFFFF"/>
        </w:rPr>
        <w:t xml:space="preserve">                                КРИТЕРИИ ОЦЕНКИ КАЧЕСТВА  БЛЮД</w:t>
      </w:r>
    </w:p>
    <w:p w:rsidR="006C49F1" w:rsidRDefault="006C49F1" w:rsidP="006C49F1">
      <w:pPr>
        <w:rPr>
          <w:b/>
          <w:sz w:val="26"/>
          <w:szCs w:val="26"/>
          <w:shd w:val="clear" w:color="auto" w:fill="FFFFFF"/>
        </w:rPr>
      </w:pPr>
    </w:p>
    <w:p w:rsidR="006C49F1" w:rsidRDefault="006C49F1" w:rsidP="006C49F1">
      <w:pPr>
        <w:jc w:val="both"/>
      </w:pPr>
      <w:r w:rsidRPr="007C328F">
        <w:rPr>
          <w:b/>
          <w:sz w:val="26"/>
          <w:szCs w:val="26"/>
          <w:shd w:val="clear" w:color="auto" w:fill="FFFFFF"/>
        </w:rPr>
        <w:t xml:space="preserve">     «Отлично»</w:t>
      </w:r>
      <w:r w:rsidRPr="007C328F">
        <w:rPr>
          <w:sz w:val="26"/>
          <w:szCs w:val="26"/>
          <w:shd w:val="clear" w:color="auto" w:fill="FFFFFF"/>
        </w:rPr>
        <w:t xml:space="preserve"> - блюдо приготовлено в соответствии с технологией.</w:t>
      </w:r>
      <w:r w:rsidRPr="007C328F">
        <w:rPr>
          <w:sz w:val="26"/>
          <w:szCs w:val="26"/>
        </w:rPr>
        <w:br/>
      </w:r>
      <w:r w:rsidRPr="007C328F">
        <w:rPr>
          <w:b/>
          <w:sz w:val="26"/>
          <w:szCs w:val="26"/>
        </w:rPr>
        <w:t xml:space="preserve">    </w:t>
      </w:r>
      <w:r w:rsidRPr="007C328F">
        <w:rPr>
          <w:b/>
          <w:sz w:val="26"/>
          <w:szCs w:val="26"/>
          <w:shd w:val="clear" w:color="auto" w:fill="FFFFFF"/>
        </w:rPr>
        <w:t xml:space="preserve"> «Хорошо»</w:t>
      </w:r>
      <w:r w:rsidRPr="007C328F">
        <w:rPr>
          <w:sz w:val="26"/>
          <w:szCs w:val="26"/>
          <w:shd w:val="clear" w:color="auto" w:fill="FFFFFF"/>
        </w:rPr>
        <w:t xml:space="preserve"> - незначительные изменения в технологии приготовления блюда, которые </w:t>
      </w:r>
      <w:r>
        <w:rPr>
          <w:sz w:val="26"/>
          <w:szCs w:val="26"/>
          <w:shd w:val="clear" w:color="auto" w:fill="FFFFFF"/>
        </w:rPr>
        <w:t xml:space="preserve">  </w:t>
      </w:r>
      <w:r w:rsidRPr="007C328F">
        <w:rPr>
          <w:sz w:val="26"/>
          <w:szCs w:val="26"/>
          <w:shd w:val="clear" w:color="auto" w:fill="FFFFFF"/>
        </w:rPr>
        <w:t>не привели к изменению вкуса и которые можно исправить.</w:t>
      </w:r>
      <w:r w:rsidRPr="007C328F">
        <w:rPr>
          <w:sz w:val="26"/>
          <w:szCs w:val="26"/>
        </w:rPr>
        <w:br/>
      </w:r>
      <w:r>
        <w:rPr>
          <w:sz w:val="26"/>
          <w:szCs w:val="26"/>
        </w:rPr>
        <w:t xml:space="preserve">    </w:t>
      </w:r>
      <w:r w:rsidRPr="007C328F">
        <w:rPr>
          <w:sz w:val="26"/>
          <w:szCs w:val="26"/>
          <w:shd w:val="clear" w:color="auto" w:fill="FFFFFF"/>
        </w:rPr>
        <w:t xml:space="preserve"> </w:t>
      </w:r>
      <w:r w:rsidRPr="007C328F">
        <w:rPr>
          <w:b/>
          <w:sz w:val="26"/>
          <w:szCs w:val="26"/>
          <w:shd w:val="clear" w:color="auto" w:fill="FFFFFF"/>
        </w:rPr>
        <w:t>«Удовлетворительно»</w:t>
      </w:r>
      <w:r w:rsidRPr="007C328F">
        <w:rPr>
          <w:sz w:val="26"/>
          <w:szCs w:val="26"/>
          <w:shd w:val="clear" w:color="auto" w:fill="FFFFFF"/>
        </w:rPr>
        <w:t xml:space="preserve"> - изменения в технологии приготовления привели к изменению вкуса и качества, которые можно исправить.</w:t>
      </w:r>
      <w:r w:rsidRPr="007C328F">
        <w:rPr>
          <w:sz w:val="26"/>
          <w:szCs w:val="26"/>
        </w:rPr>
        <w:br/>
      </w:r>
      <w:r>
        <w:rPr>
          <w:sz w:val="26"/>
          <w:szCs w:val="26"/>
        </w:rPr>
        <w:t xml:space="preserve">    </w:t>
      </w:r>
      <w:r w:rsidRPr="007C328F">
        <w:rPr>
          <w:sz w:val="26"/>
          <w:szCs w:val="26"/>
          <w:shd w:val="clear" w:color="auto" w:fill="FFFFFF"/>
        </w:rPr>
        <w:t xml:space="preserve"> </w:t>
      </w:r>
      <w:r w:rsidRPr="007C328F">
        <w:rPr>
          <w:b/>
          <w:sz w:val="26"/>
          <w:szCs w:val="26"/>
          <w:shd w:val="clear" w:color="auto" w:fill="FFFFFF"/>
        </w:rPr>
        <w:t>«Неудовлетворительно»</w:t>
      </w:r>
      <w:r w:rsidRPr="007C328F">
        <w:rPr>
          <w:sz w:val="26"/>
          <w:szCs w:val="26"/>
          <w:shd w:val="clear" w:color="auto" w:fill="FFFFFF"/>
        </w:rPr>
        <w:t xml:space="preserve"> - изменения в технологии приготовления блюда невозможно исправить. К раздаче не допускается, требуется замена блюда.</w:t>
      </w:r>
      <w:r w:rsidRPr="007C328F">
        <w:rPr>
          <w:sz w:val="26"/>
          <w:szCs w:val="26"/>
        </w:rPr>
        <w:br/>
      </w:r>
    </w:p>
    <w:p w:rsidR="00240536" w:rsidRDefault="00240536" w:rsidP="00240536"/>
    <w:p w:rsidR="006C49F1" w:rsidRDefault="006C49F1" w:rsidP="00D05696">
      <w:pPr>
        <w:jc w:val="center"/>
        <w:outlineLvl w:val="0"/>
        <w:rPr>
          <w:b/>
        </w:rPr>
      </w:pPr>
    </w:p>
    <w:p w:rsidR="006C49F1" w:rsidRDefault="006C49F1" w:rsidP="00D05696">
      <w:pPr>
        <w:jc w:val="center"/>
        <w:outlineLvl w:val="0"/>
        <w:rPr>
          <w:b/>
        </w:rPr>
      </w:pPr>
    </w:p>
    <w:p w:rsidR="006C49F1" w:rsidRDefault="006C49F1" w:rsidP="00D05696">
      <w:pPr>
        <w:jc w:val="center"/>
        <w:outlineLvl w:val="0"/>
        <w:rPr>
          <w:b/>
        </w:rPr>
      </w:pPr>
    </w:p>
    <w:p w:rsidR="006C49F1" w:rsidRDefault="006C49F1" w:rsidP="00D05696">
      <w:pPr>
        <w:jc w:val="center"/>
        <w:outlineLvl w:val="0"/>
        <w:rPr>
          <w:b/>
        </w:rPr>
      </w:pPr>
    </w:p>
    <w:p w:rsidR="006C49F1" w:rsidRDefault="006C49F1" w:rsidP="00D05696">
      <w:pPr>
        <w:jc w:val="center"/>
        <w:outlineLvl w:val="0"/>
        <w:rPr>
          <w:b/>
        </w:rPr>
      </w:pPr>
    </w:p>
    <w:p w:rsidR="006C49F1" w:rsidRDefault="006C49F1" w:rsidP="00D05696">
      <w:pPr>
        <w:jc w:val="center"/>
        <w:outlineLvl w:val="0"/>
        <w:rPr>
          <w:b/>
        </w:rPr>
      </w:pPr>
    </w:p>
    <w:p w:rsidR="006C49F1" w:rsidRDefault="006C49F1" w:rsidP="00D05696">
      <w:pPr>
        <w:jc w:val="center"/>
        <w:outlineLvl w:val="0"/>
        <w:rPr>
          <w:b/>
        </w:rPr>
      </w:pPr>
    </w:p>
    <w:p w:rsidR="006C49F1" w:rsidRDefault="006C49F1" w:rsidP="00D05696">
      <w:pPr>
        <w:jc w:val="center"/>
        <w:outlineLvl w:val="0"/>
        <w:rPr>
          <w:b/>
        </w:rPr>
      </w:pPr>
    </w:p>
    <w:p w:rsidR="006C49F1" w:rsidRDefault="006C49F1" w:rsidP="00D05696">
      <w:pPr>
        <w:jc w:val="center"/>
        <w:outlineLvl w:val="0"/>
        <w:rPr>
          <w:b/>
        </w:rPr>
      </w:pPr>
    </w:p>
    <w:p w:rsidR="006C49F1" w:rsidRDefault="006C49F1" w:rsidP="00D05696">
      <w:pPr>
        <w:jc w:val="center"/>
        <w:outlineLvl w:val="0"/>
        <w:rPr>
          <w:b/>
        </w:rPr>
      </w:pPr>
    </w:p>
    <w:p w:rsidR="006C49F1" w:rsidRDefault="006C49F1" w:rsidP="00D05696">
      <w:pPr>
        <w:jc w:val="center"/>
        <w:outlineLvl w:val="0"/>
        <w:rPr>
          <w:b/>
        </w:rPr>
      </w:pPr>
    </w:p>
    <w:p w:rsidR="006C49F1" w:rsidRDefault="006C49F1" w:rsidP="006C49F1">
      <w:pPr>
        <w:jc w:val="right"/>
      </w:pPr>
      <w:r>
        <w:lastRenderedPageBreak/>
        <w:t>Приложение № 4</w:t>
      </w:r>
    </w:p>
    <w:p w:rsidR="006C49F1" w:rsidRDefault="006C49F1" w:rsidP="006C49F1">
      <w:pPr>
        <w:jc w:val="right"/>
      </w:pPr>
      <w:r>
        <w:t xml:space="preserve">к  Положению о бракераже пищи, </w:t>
      </w:r>
    </w:p>
    <w:p w:rsidR="006C49F1" w:rsidRDefault="006C49F1" w:rsidP="006C49F1">
      <w:pPr>
        <w:jc w:val="right"/>
      </w:pPr>
      <w:r>
        <w:t xml:space="preserve">о </w:t>
      </w:r>
      <w:proofErr w:type="spellStart"/>
      <w:r>
        <w:t>бракеражной</w:t>
      </w:r>
      <w:proofErr w:type="spellEnd"/>
      <w:r>
        <w:t xml:space="preserve"> комиссии</w:t>
      </w:r>
    </w:p>
    <w:p w:rsidR="006C49F1" w:rsidRDefault="006C49F1" w:rsidP="00D05696">
      <w:pPr>
        <w:jc w:val="center"/>
        <w:outlineLvl w:val="0"/>
        <w:rPr>
          <w:b/>
        </w:rPr>
      </w:pPr>
    </w:p>
    <w:p w:rsidR="006C49F1" w:rsidRDefault="006C49F1" w:rsidP="00D05696">
      <w:pPr>
        <w:jc w:val="center"/>
        <w:outlineLvl w:val="0"/>
        <w:rPr>
          <w:b/>
        </w:rPr>
      </w:pPr>
    </w:p>
    <w:p w:rsidR="006C49F1" w:rsidRDefault="006C49F1" w:rsidP="00D05696">
      <w:pPr>
        <w:jc w:val="center"/>
        <w:outlineLvl w:val="0"/>
        <w:rPr>
          <w:b/>
        </w:rPr>
      </w:pPr>
    </w:p>
    <w:p w:rsidR="00D05696" w:rsidRPr="00CB5DDC" w:rsidRDefault="00D05696" w:rsidP="00D05696">
      <w:pPr>
        <w:jc w:val="center"/>
        <w:outlineLvl w:val="0"/>
        <w:rPr>
          <w:b/>
        </w:rPr>
      </w:pPr>
      <w:r w:rsidRPr="00CB5DDC">
        <w:rPr>
          <w:b/>
        </w:rPr>
        <w:t xml:space="preserve">ИНСТРУКЦИЯ  </w:t>
      </w:r>
    </w:p>
    <w:p w:rsidR="006C49F1" w:rsidRDefault="00D05696" w:rsidP="00D05696">
      <w:pPr>
        <w:jc w:val="center"/>
        <w:rPr>
          <w:b/>
        </w:rPr>
      </w:pPr>
      <w:r w:rsidRPr="00CB5DDC">
        <w:rPr>
          <w:b/>
        </w:rPr>
        <w:t xml:space="preserve">ДЛЯ </w:t>
      </w:r>
      <w:r w:rsidR="00F26A38">
        <w:rPr>
          <w:b/>
        </w:rPr>
        <w:t xml:space="preserve">ЛИЦА, </w:t>
      </w:r>
      <w:r w:rsidRPr="00CB5DDC">
        <w:rPr>
          <w:b/>
        </w:rPr>
        <w:t xml:space="preserve">ОТВЕТСТВЕННОГО ЗА БРАКЕРАЖ </w:t>
      </w:r>
    </w:p>
    <w:p w:rsidR="00D05696" w:rsidRPr="00CB5DDC" w:rsidRDefault="00D05696" w:rsidP="00D05696">
      <w:pPr>
        <w:jc w:val="center"/>
        <w:rPr>
          <w:b/>
        </w:rPr>
      </w:pPr>
      <w:r w:rsidRPr="00CB5DDC">
        <w:rPr>
          <w:b/>
        </w:rPr>
        <w:t>ПОСТУПАЮЩИХ ПРОДУКТОВ ПИТАНИЯ.</w:t>
      </w:r>
    </w:p>
    <w:p w:rsidR="00D05696" w:rsidRPr="00465EE4" w:rsidRDefault="00D05696" w:rsidP="00D05696">
      <w:pPr>
        <w:rPr>
          <w:sz w:val="16"/>
          <w:szCs w:val="16"/>
        </w:rPr>
      </w:pPr>
    </w:p>
    <w:p w:rsidR="00D05696" w:rsidRDefault="00D05696" w:rsidP="006C49F1">
      <w:pPr>
        <w:jc w:val="center"/>
        <w:outlineLvl w:val="0"/>
        <w:rPr>
          <w:b/>
        </w:rPr>
      </w:pPr>
      <w:r w:rsidRPr="00465EE4">
        <w:rPr>
          <w:b/>
        </w:rPr>
        <w:t>1. Общие положения</w:t>
      </w:r>
    </w:p>
    <w:p w:rsidR="00F26A38" w:rsidRPr="0027087E" w:rsidRDefault="00D05696" w:rsidP="0027087E">
      <w:pPr>
        <w:jc w:val="both"/>
      </w:pPr>
      <w:r w:rsidRPr="0027087E">
        <w:t xml:space="preserve">1.1. </w:t>
      </w:r>
      <w:r w:rsidR="00F26A38" w:rsidRPr="0027087E">
        <w:t>Настоящая инструкция устанавливает права и обязанности лица, ответственного за бракераж поступающих продуктов питания (далее ответственное лицо) в муниципальном бюджетном дошкольном образовательном учреждении детском саду № 1 рабочего поселка Хор муниципального района имени Лазо Хабаровского края (далее ДОУ).</w:t>
      </w:r>
    </w:p>
    <w:p w:rsidR="00D05696" w:rsidRPr="0027087E" w:rsidRDefault="00F26A38" w:rsidP="0027087E">
      <w:pPr>
        <w:jc w:val="both"/>
      </w:pPr>
      <w:r w:rsidRPr="0027087E">
        <w:t xml:space="preserve">1. 2. Ответственное лицо </w:t>
      </w:r>
      <w:r w:rsidR="00D05696" w:rsidRPr="0027087E">
        <w:t>назначается приказом заведую</w:t>
      </w:r>
      <w:r w:rsidRPr="0027087E">
        <w:t xml:space="preserve">щего </w:t>
      </w:r>
      <w:r w:rsidR="00D05696" w:rsidRPr="0027087E">
        <w:t xml:space="preserve">ДОУ на начало </w:t>
      </w:r>
      <w:r w:rsidRPr="0027087E">
        <w:t>нового учебного</w:t>
      </w:r>
      <w:r w:rsidR="00D05696" w:rsidRPr="0027087E">
        <w:t xml:space="preserve"> года.</w:t>
      </w:r>
    </w:p>
    <w:p w:rsidR="00F26A38" w:rsidRPr="0027087E" w:rsidRDefault="00F26A38" w:rsidP="0027087E">
      <w:pPr>
        <w:jc w:val="both"/>
      </w:pPr>
      <w:r w:rsidRPr="0027087E">
        <w:t>1.3</w:t>
      </w:r>
      <w:r w:rsidR="00D05696" w:rsidRPr="0027087E">
        <w:t>.</w:t>
      </w:r>
      <w:r w:rsidRPr="0027087E">
        <w:t xml:space="preserve"> </w:t>
      </w:r>
      <w:r w:rsidR="00E0749A" w:rsidRPr="0027087E">
        <w:t>О</w:t>
      </w:r>
      <w:r w:rsidRPr="0027087E">
        <w:t xml:space="preserve">тветственному </w:t>
      </w:r>
      <w:r w:rsidR="00E0749A" w:rsidRPr="0027087E">
        <w:t xml:space="preserve">лицу </w:t>
      </w:r>
      <w:r w:rsidR="00D05696" w:rsidRPr="0027087E">
        <w:t xml:space="preserve">необходимо производить входной </w:t>
      </w:r>
      <w:proofErr w:type="gramStart"/>
      <w:r w:rsidR="00D05696" w:rsidRPr="0027087E">
        <w:t>контроль за</w:t>
      </w:r>
      <w:proofErr w:type="gramEnd"/>
      <w:r w:rsidR="00D05696" w:rsidRPr="0027087E">
        <w:t xml:space="preserve"> получаемыми про</w:t>
      </w:r>
      <w:r w:rsidRPr="0027087E">
        <w:t>дуктами в ДОУ, а</w:t>
      </w:r>
      <w:r w:rsidR="00D05696" w:rsidRPr="0027087E">
        <w:t xml:space="preserve"> именно</w:t>
      </w:r>
      <w:r w:rsidRPr="0027087E">
        <w:t>:</w:t>
      </w:r>
    </w:p>
    <w:p w:rsidR="00F26A38" w:rsidRPr="0027087E" w:rsidRDefault="00F26A38" w:rsidP="0027087E">
      <w:pPr>
        <w:jc w:val="both"/>
      </w:pPr>
      <w:r w:rsidRPr="0027087E">
        <w:t xml:space="preserve">- </w:t>
      </w:r>
      <w:r w:rsidR="00D05696" w:rsidRPr="0027087E">
        <w:t xml:space="preserve"> проверить, как доставляются продукты в </w:t>
      </w:r>
      <w:r w:rsidRPr="0027087E">
        <w:t>ДОУ;</w:t>
      </w:r>
    </w:p>
    <w:p w:rsidR="00F26A38" w:rsidRPr="0027087E" w:rsidRDefault="00F26A38" w:rsidP="0027087E">
      <w:pPr>
        <w:jc w:val="both"/>
      </w:pPr>
      <w:r w:rsidRPr="0027087E">
        <w:t xml:space="preserve">- </w:t>
      </w:r>
      <w:r w:rsidR="00D05696" w:rsidRPr="0027087E">
        <w:t>имеется ли специальная тара, как она маркируется и обрабатывается (в том случае, е</w:t>
      </w:r>
      <w:r w:rsidRPr="0027087E">
        <w:t>сли она используется повторно);</w:t>
      </w:r>
    </w:p>
    <w:p w:rsidR="00D05696" w:rsidRPr="0027087E" w:rsidRDefault="00F26A38" w:rsidP="0027087E">
      <w:pPr>
        <w:jc w:val="both"/>
      </w:pPr>
      <w:r w:rsidRPr="0027087E">
        <w:t xml:space="preserve">- </w:t>
      </w:r>
      <w:r w:rsidR="00D05696" w:rsidRPr="0027087E">
        <w:t>как складируются продукты в машине (напри</w:t>
      </w:r>
      <w:r w:rsidR="00D05696" w:rsidRPr="0027087E">
        <w:softHyphen/>
        <w:t>мер, не перевозят ли продукты, подлежащие тепловой обработке, вместе с продуктами, употребляемыми без обработки</w:t>
      </w:r>
      <w:r w:rsidRPr="0027087E">
        <w:t xml:space="preserve"> и т. д.).</w:t>
      </w:r>
      <w:r w:rsidR="00D05696" w:rsidRPr="0027087E">
        <w:t xml:space="preserve"> </w:t>
      </w:r>
    </w:p>
    <w:p w:rsidR="00D05696" w:rsidRPr="0027087E" w:rsidRDefault="00F26A38" w:rsidP="0027087E">
      <w:pPr>
        <w:jc w:val="both"/>
      </w:pPr>
      <w:r w:rsidRPr="0027087E">
        <w:t>1.4</w:t>
      </w:r>
      <w:r w:rsidR="00D05696" w:rsidRPr="0027087E">
        <w:t xml:space="preserve">. </w:t>
      </w:r>
      <w:proofErr w:type="gramStart"/>
      <w:r w:rsidR="00E0749A" w:rsidRPr="0027087E">
        <w:t xml:space="preserve">Ответственное лицо </w:t>
      </w:r>
      <w:r w:rsidR="00D05696" w:rsidRPr="0027087E">
        <w:t xml:space="preserve"> обязан</w:t>
      </w:r>
      <w:r w:rsidR="00E0749A" w:rsidRPr="0027087E">
        <w:t>о</w:t>
      </w:r>
      <w:r w:rsidR="00D05696" w:rsidRPr="0027087E">
        <w:t xml:space="preserve"> контролировать сопроводительную документацию, поступаю</w:t>
      </w:r>
      <w:r w:rsidR="00D05696" w:rsidRPr="0027087E">
        <w:softHyphen/>
        <w:t>щую на склад с продуктами, и убедиться в наличии всех документов, подтверждающих качество и безопасность по</w:t>
      </w:r>
      <w:r w:rsidR="00D05696" w:rsidRPr="0027087E">
        <w:softHyphen/>
        <w:t xml:space="preserve">ступающих продуктов, помнить, что удостоверение качества и ветеринарное заключение должно быть на каждую партию продуктов, а сертификат соответствия дается на </w:t>
      </w:r>
      <w:r w:rsidR="00D05696" w:rsidRPr="0027087E">
        <w:rPr>
          <w:b/>
        </w:rPr>
        <w:t>каждый вид</w:t>
      </w:r>
      <w:r w:rsidR="00D05696" w:rsidRPr="0027087E">
        <w:t xml:space="preserve"> продукции, например, молочную продукц</w:t>
      </w:r>
      <w:r w:rsidR="00E0749A" w:rsidRPr="0027087E">
        <w:t xml:space="preserve">ию, кондитерские изделия и т.д. </w:t>
      </w:r>
      <w:r w:rsidR="00D05696" w:rsidRPr="0027087E">
        <w:t xml:space="preserve"> и действует в течение года.</w:t>
      </w:r>
      <w:proofErr w:type="gramEnd"/>
      <w:r w:rsidR="00D05696" w:rsidRPr="0027087E">
        <w:t xml:space="preserve"> Следует проверять качество поступающей продукции по Журналу бракеража скоропортящихся продуктов, который ведется по категориям продукции (мясо, масло сливочное, молоко, сметана и т. п.). В нем должны быть ежедневные отметки </w:t>
      </w:r>
      <w:r w:rsidR="00E0749A" w:rsidRPr="0027087E">
        <w:t>заведующего хозяйством</w:t>
      </w:r>
      <w:r w:rsidR="00D05696" w:rsidRPr="0027087E">
        <w:t>, ответственного за качество получаемых продуктов, об условиях хранения, сроках реализа</w:t>
      </w:r>
      <w:r w:rsidR="00D05696" w:rsidRPr="0027087E">
        <w:softHyphen/>
        <w:t xml:space="preserve">ции в соответствии с </w:t>
      </w:r>
      <w:proofErr w:type="spellStart"/>
      <w:r w:rsidR="00D05696" w:rsidRPr="0027087E">
        <w:t>СанПиН</w:t>
      </w:r>
      <w:proofErr w:type="spellEnd"/>
      <w:r w:rsidR="00D05696" w:rsidRPr="0027087E">
        <w:t>. Бракераж предполагает контроль целостности упаковки и органолептическую оценку поступивших продуктов (внешний вид, цвет, консистенция, запах и вкус продук</w:t>
      </w:r>
      <w:r w:rsidR="00D05696" w:rsidRPr="0027087E">
        <w:softHyphen/>
        <w:t>та)</w:t>
      </w:r>
      <w:r w:rsidR="00D05696" w:rsidRPr="0027087E">
        <w:rPr>
          <w:i/>
        </w:rPr>
        <w:t>.</w:t>
      </w:r>
    </w:p>
    <w:p w:rsidR="00D05696" w:rsidRPr="0027087E" w:rsidRDefault="00E0749A" w:rsidP="0027087E">
      <w:pPr>
        <w:jc w:val="both"/>
      </w:pPr>
      <w:r w:rsidRPr="0027087E">
        <w:t>1.5</w:t>
      </w:r>
      <w:r w:rsidR="00D05696" w:rsidRPr="0027087E">
        <w:t>.  В целях предупреждения возможности пищевых отравлений следует обращать особое внимание на изолиро</w:t>
      </w:r>
      <w:r w:rsidRPr="0027087E">
        <w:t>ванное хранение таких продукто</w:t>
      </w:r>
      <w:r w:rsidR="00FF36DB">
        <w:t>в</w:t>
      </w:r>
      <w:r w:rsidR="00D05696" w:rsidRPr="0027087E">
        <w:t xml:space="preserve"> как мясо, рыба, молоко и молочные продукты. Необходимо проверять соблюдение условий хранения продуктов – недопустимо, когда сырое мясо или рыба хранятся рядом с молочными продуктами или продуктами, которые идут в питание детей без тепловой обработки. Все продукты должны храниться в контейнерах, имею</w:t>
      </w:r>
      <w:r w:rsidR="00D05696" w:rsidRPr="0027087E">
        <w:softHyphen/>
        <w:t>щих соответствующую маркировку. Грубым нарушением является, напри</w:t>
      </w:r>
      <w:r w:rsidR="00D05696" w:rsidRPr="0027087E">
        <w:softHyphen/>
        <w:t>мер, хранение продуктов, подлежащих тепловой обработке, в емкостях для продуктов, не подлежащих тепловой обработке, или использование промаркированного инвентаря не по назначению.</w:t>
      </w:r>
    </w:p>
    <w:p w:rsidR="00E0749A" w:rsidRPr="0027087E" w:rsidRDefault="00E0749A" w:rsidP="0027087E">
      <w:pPr>
        <w:jc w:val="both"/>
      </w:pPr>
      <w:r w:rsidRPr="0027087E">
        <w:t>1.6</w:t>
      </w:r>
      <w:r w:rsidR="00D05696" w:rsidRPr="0027087E">
        <w:t xml:space="preserve">.  В холодильниках необходимы термометры для </w:t>
      </w:r>
      <w:proofErr w:type="gramStart"/>
      <w:r w:rsidR="00D05696" w:rsidRPr="0027087E">
        <w:t>контроля за</w:t>
      </w:r>
      <w:proofErr w:type="gramEnd"/>
      <w:r w:rsidR="00D05696" w:rsidRPr="0027087E">
        <w:t xml:space="preserve"> температурным режимом, температуру должен фиксировать ответственный в специальном журнале ежедневно.</w:t>
      </w:r>
    </w:p>
    <w:p w:rsidR="00D05696" w:rsidRPr="0027087E" w:rsidRDefault="00D05696" w:rsidP="0027087E">
      <w:pPr>
        <w:jc w:val="center"/>
        <w:outlineLvl w:val="0"/>
        <w:rPr>
          <w:b/>
        </w:rPr>
      </w:pPr>
      <w:r w:rsidRPr="0027087E">
        <w:rPr>
          <w:b/>
        </w:rPr>
        <w:t>2. Функции.</w:t>
      </w:r>
    </w:p>
    <w:p w:rsidR="00D05696" w:rsidRPr="0027087E" w:rsidRDefault="00D05696" w:rsidP="0027087E">
      <w:pPr>
        <w:jc w:val="both"/>
      </w:pPr>
      <w:r w:rsidRPr="0027087E">
        <w:t xml:space="preserve">На </w:t>
      </w:r>
      <w:r w:rsidR="00E0749A" w:rsidRPr="0027087E">
        <w:t>ответственное лицо  возлагаются следующие функции.</w:t>
      </w:r>
    </w:p>
    <w:p w:rsidR="00D05696" w:rsidRPr="0027087E" w:rsidRDefault="00D05696" w:rsidP="0027087E">
      <w:pPr>
        <w:jc w:val="both"/>
      </w:pPr>
      <w:r w:rsidRPr="0027087E">
        <w:t>2.1. Обеспечение:</w:t>
      </w:r>
    </w:p>
    <w:p w:rsidR="00D05696" w:rsidRPr="0027087E" w:rsidRDefault="00D05696" w:rsidP="0027087E">
      <w:pPr>
        <w:jc w:val="both"/>
      </w:pPr>
      <w:r w:rsidRPr="0027087E">
        <w:t>- своевременного заказа, получения, сохранности и хранения продуктов питания;</w:t>
      </w:r>
    </w:p>
    <w:p w:rsidR="00D05696" w:rsidRPr="0027087E" w:rsidRDefault="00D05696" w:rsidP="0027087E">
      <w:pPr>
        <w:jc w:val="both"/>
      </w:pPr>
      <w:r w:rsidRPr="0027087E">
        <w:lastRenderedPageBreak/>
        <w:t>- правильной выдачи (по весу, согласно меню-раскладке)</w:t>
      </w:r>
      <w:r w:rsidR="00E12C1E" w:rsidRPr="0027087E">
        <w:t xml:space="preserve"> </w:t>
      </w:r>
      <w:r w:rsidRPr="0027087E">
        <w:t>продуктов питания, соблюдение</w:t>
      </w:r>
    </w:p>
    <w:p w:rsidR="00D05696" w:rsidRPr="0027087E" w:rsidRDefault="00D05696" w:rsidP="0027087E">
      <w:pPr>
        <w:jc w:val="both"/>
      </w:pPr>
      <w:r w:rsidRPr="0027087E">
        <w:t>сроков реализации;</w:t>
      </w:r>
    </w:p>
    <w:p w:rsidR="00D05696" w:rsidRPr="0027087E" w:rsidRDefault="00D05696" w:rsidP="0027087E">
      <w:pPr>
        <w:jc w:val="both"/>
      </w:pPr>
      <w:r w:rsidRPr="0027087E">
        <w:t>- необходимым набором продуктов на 10 дней.</w:t>
      </w:r>
    </w:p>
    <w:p w:rsidR="00D05696" w:rsidRPr="0027087E" w:rsidRDefault="00D05696" w:rsidP="0027087E">
      <w:pPr>
        <w:jc w:val="center"/>
        <w:outlineLvl w:val="0"/>
        <w:rPr>
          <w:b/>
        </w:rPr>
      </w:pPr>
      <w:r w:rsidRPr="0027087E">
        <w:rPr>
          <w:b/>
        </w:rPr>
        <w:t>3. Должностные обязанности.</w:t>
      </w:r>
    </w:p>
    <w:p w:rsidR="00D05696" w:rsidRPr="0027087E" w:rsidRDefault="00D05696" w:rsidP="0027087E">
      <w:pPr>
        <w:jc w:val="both"/>
      </w:pPr>
      <w:r w:rsidRPr="0027087E">
        <w:t xml:space="preserve">Для выполнения возложенных на него функций </w:t>
      </w:r>
      <w:r w:rsidR="00E12C1E" w:rsidRPr="0027087E">
        <w:t xml:space="preserve">ответственное лицо </w:t>
      </w:r>
      <w:r w:rsidRPr="0027087E">
        <w:t>обязан</w:t>
      </w:r>
      <w:r w:rsidR="00E12C1E" w:rsidRPr="0027087E">
        <w:t>о:</w:t>
      </w:r>
    </w:p>
    <w:p w:rsidR="00D05696" w:rsidRPr="0027087E" w:rsidRDefault="00E12C1E" w:rsidP="0027087E">
      <w:pPr>
        <w:jc w:val="both"/>
      </w:pPr>
      <w:r w:rsidRPr="0027087E">
        <w:t>3.1. с</w:t>
      </w:r>
      <w:r w:rsidR="00D05696" w:rsidRPr="0027087E">
        <w:t>ледить за наличием и исправностью оборудования и инвентаря, противопожарных средств, состоянием помещений кладовой и обесп</w:t>
      </w:r>
      <w:r w:rsidRPr="0027087E">
        <w:t>ечивать их своевременный ремонт;</w:t>
      </w:r>
    </w:p>
    <w:p w:rsidR="00D05696" w:rsidRPr="0027087E" w:rsidRDefault="00E12C1E" w:rsidP="0027087E">
      <w:pPr>
        <w:jc w:val="both"/>
      </w:pPr>
      <w:r w:rsidRPr="0027087E">
        <w:t>3.2. о</w:t>
      </w:r>
      <w:r w:rsidR="00D05696" w:rsidRPr="0027087E">
        <w:t>рганизовывать проведение погрузочно-разгрузочных работ в кладовой с соблюдением норм, правил и инструкций п</w:t>
      </w:r>
      <w:r w:rsidRPr="0027087E">
        <w:t>о охране труда;</w:t>
      </w:r>
    </w:p>
    <w:p w:rsidR="00D05696" w:rsidRPr="0027087E" w:rsidRDefault="00E12C1E" w:rsidP="0027087E">
      <w:pPr>
        <w:jc w:val="both"/>
      </w:pPr>
      <w:r w:rsidRPr="0027087E">
        <w:t>3.3. п</w:t>
      </w:r>
      <w:r w:rsidR="00D05696" w:rsidRPr="0027087E">
        <w:t>роверять соответствие принимаемых продуктов сопроводительным документам и требованиям к качеству продуктов</w:t>
      </w:r>
      <w:r w:rsidRPr="0027087E">
        <w:t xml:space="preserve"> (</w:t>
      </w:r>
      <w:r w:rsidR="00D05696" w:rsidRPr="0027087E">
        <w:t xml:space="preserve">наличие сертификата, соблюдение перечня продуктов разрешённых в ДОУ); </w:t>
      </w:r>
    </w:p>
    <w:p w:rsidR="00D05696" w:rsidRPr="0027087E" w:rsidRDefault="00E12C1E" w:rsidP="0027087E">
      <w:pPr>
        <w:jc w:val="both"/>
      </w:pPr>
      <w:r w:rsidRPr="0027087E">
        <w:t>3.4. о</w:t>
      </w:r>
      <w:r w:rsidR="00D05696" w:rsidRPr="0027087E">
        <w:t>беспечивать сбор, хранение и своевременный возврат</w:t>
      </w:r>
      <w:r w:rsidRPr="0027087E">
        <w:t xml:space="preserve"> тары на базу;</w:t>
      </w:r>
    </w:p>
    <w:p w:rsidR="00D05696" w:rsidRPr="0027087E" w:rsidRDefault="00E12C1E" w:rsidP="0027087E">
      <w:pPr>
        <w:jc w:val="both"/>
      </w:pPr>
      <w:r w:rsidRPr="0027087E">
        <w:t>3.5. п</w:t>
      </w:r>
      <w:r w:rsidR="00D05696" w:rsidRPr="0027087E">
        <w:t>олучать продукты от поставщиков согласно накладной, осуществлять взвешив</w:t>
      </w:r>
      <w:r w:rsidRPr="0027087E">
        <w:t>ание и сырой бракераж продуктов;</w:t>
      </w:r>
    </w:p>
    <w:p w:rsidR="00D05696" w:rsidRPr="0027087E" w:rsidRDefault="00E12C1E" w:rsidP="0027087E">
      <w:pPr>
        <w:jc w:val="both"/>
      </w:pPr>
      <w:r w:rsidRPr="0027087E">
        <w:t>3.6. обеспечивать</w:t>
      </w:r>
      <w:r w:rsidR="00D05696" w:rsidRPr="0027087E">
        <w:t xml:space="preserve"> сохранность продуктов питан</w:t>
      </w:r>
      <w:r w:rsidRPr="0027087E">
        <w:t>ия, соблюдая товарное соседство;</w:t>
      </w:r>
    </w:p>
    <w:p w:rsidR="00D05696" w:rsidRPr="0027087E" w:rsidRDefault="00E12C1E" w:rsidP="0027087E">
      <w:pPr>
        <w:jc w:val="both"/>
      </w:pPr>
      <w:r w:rsidRPr="0027087E">
        <w:t>3.7. соблюда</w:t>
      </w:r>
      <w:r w:rsidR="00D05696" w:rsidRPr="0027087E">
        <w:t>т</w:t>
      </w:r>
      <w:r w:rsidRPr="0027087E">
        <w:t>ь режим хранения продуктов; иметь</w:t>
      </w:r>
      <w:r w:rsidR="00D05696" w:rsidRPr="0027087E">
        <w:t xml:space="preserve"> 10-дн</w:t>
      </w:r>
      <w:r w:rsidRPr="0027087E">
        <w:t>евный запас продуктов;</w:t>
      </w:r>
    </w:p>
    <w:p w:rsidR="00D05696" w:rsidRPr="0027087E" w:rsidRDefault="00E12C1E" w:rsidP="0027087E">
      <w:pPr>
        <w:jc w:val="both"/>
      </w:pPr>
      <w:r w:rsidRPr="0027087E">
        <w:t>3.8. вести</w:t>
      </w:r>
      <w:r w:rsidR="00D05696" w:rsidRPr="0027087E">
        <w:t xml:space="preserve"> ежедневный учёт движения продуктов по наименованиям, количеству и цене в карточ</w:t>
      </w:r>
      <w:r w:rsidRPr="0027087E">
        <w:t>ках складского учёта;</w:t>
      </w:r>
    </w:p>
    <w:p w:rsidR="00D05696" w:rsidRPr="0027087E" w:rsidRDefault="00E12C1E" w:rsidP="0027087E">
      <w:pPr>
        <w:jc w:val="both"/>
      </w:pPr>
      <w:r w:rsidRPr="0027087E">
        <w:t>3.9. осуществлять</w:t>
      </w:r>
      <w:r w:rsidR="00D05696" w:rsidRPr="0027087E">
        <w:t xml:space="preserve"> обсчёт мен</w:t>
      </w:r>
      <w:proofErr w:type="gramStart"/>
      <w:r w:rsidR="00D05696" w:rsidRPr="0027087E">
        <w:t>ю-</w:t>
      </w:r>
      <w:proofErr w:type="gramEnd"/>
      <w:r w:rsidR="00D05696" w:rsidRPr="0027087E">
        <w:t xml:space="preserve"> требований в количественном и суммарном выражении;</w:t>
      </w:r>
    </w:p>
    <w:p w:rsidR="00D05696" w:rsidRPr="0027087E" w:rsidRDefault="00E12C1E" w:rsidP="0027087E">
      <w:pPr>
        <w:jc w:val="both"/>
      </w:pPr>
      <w:r w:rsidRPr="0027087E">
        <w:t>3.10.у</w:t>
      </w:r>
      <w:r w:rsidR="00D05696" w:rsidRPr="0027087E">
        <w:t>частвовать в составлении меню-раскладки на каждый день и требований-заявок на продук</w:t>
      </w:r>
      <w:r w:rsidRPr="0027087E">
        <w:t>ты питания;</w:t>
      </w:r>
    </w:p>
    <w:p w:rsidR="00D05696" w:rsidRPr="0027087E" w:rsidRDefault="00E12C1E" w:rsidP="0027087E">
      <w:pPr>
        <w:jc w:val="both"/>
      </w:pPr>
      <w:r w:rsidRPr="0027087E">
        <w:t>3.11. в</w:t>
      </w:r>
      <w:r w:rsidR="00D05696" w:rsidRPr="0027087E">
        <w:t xml:space="preserve">ыдавать продукты </w:t>
      </w:r>
      <w:r w:rsidRPr="0027087E">
        <w:t xml:space="preserve">на пищеблок </w:t>
      </w:r>
      <w:r w:rsidR="00D05696" w:rsidRPr="0027087E">
        <w:t>повару по ве</w:t>
      </w:r>
      <w:r w:rsidRPr="0027087E">
        <w:t>су, указанному в меню-раскладке;</w:t>
      </w:r>
    </w:p>
    <w:p w:rsidR="00D05696" w:rsidRPr="0027087E" w:rsidRDefault="00E12C1E" w:rsidP="0027087E">
      <w:pPr>
        <w:jc w:val="both"/>
      </w:pPr>
      <w:r w:rsidRPr="0027087E">
        <w:t xml:space="preserve">3.12. составлять </w:t>
      </w:r>
      <w:r w:rsidR="00D05696" w:rsidRPr="0027087E">
        <w:t>дефектные ведомости</w:t>
      </w:r>
      <w:r w:rsidRPr="0027087E">
        <w:t xml:space="preserve"> на недостачу и порчу продуктов;</w:t>
      </w:r>
    </w:p>
    <w:p w:rsidR="00D05696" w:rsidRPr="0027087E" w:rsidRDefault="00E12C1E" w:rsidP="0027087E">
      <w:pPr>
        <w:jc w:val="both"/>
      </w:pPr>
      <w:r w:rsidRPr="0027087E">
        <w:t>3.13. с</w:t>
      </w:r>
      <w:r w:rsidR="00D05696" w:rsidRPr="0027087E">
        <w:t>ледить за своевременно</w:t>
      </w:r>
      <w:r w:rsidRPr="0027087E">
        <w:t>й реализацией продуктов питания;</w:t>
      </w:r>
    </w:p>
    <w:p w:rsidR="00D05696" w:rsidRPr="0027087E" w:rsidRDefault="00E12C1E" w:rsidP="0027087E">
      <w:pPr>
        <w:jc w:val="both"/>
      </w:pPr>
      <w:r w:rsidRPr="0027087E">
        <w:t>3.14. с</w:t>
      </w:r>
      <w:r w:rsidR="00D05696" w:rsidRPr="0027087E">
        <w:t xml:space="preserve">ледить за правильным хранением </w:t>
      </w:r>
      <w:proofErr w:type="spellStart"/>
      <w:r w:rsidR="00D05696" w:rsidRPr="0027087E">
        <w:t>быстропортящихся</w:t>
      </w:r>
      <w:proofErr w:type="spellEnd"/>
      <w:r w:rsidR="00D05696" w:rsidRPr="0027087E">
        <w:t xml:space="preserve"> продуктов и</w:t>
      </w:r>
      <w:r w:rsidRPr="0027087E">
        <w:t xml:space="preserve"> продуктов длительного хранения;</w:t>
      </w:r>
    </w:p>
    <w:p w:rsidR="00D05696" w:rsidRPr="0027087E" w:rsidRDefault="00E12C1E" w:rsidP="0027087E">
      <w:pPr>
        <w:jc w:val="both"/>
      </w:pPr>
      <w:r w:rsidRPr="0027087E">
        <w:t>3.15. с</w:t>
      </w:r>
      <w:r w:rsidR="00D05696" w:rsidRPr="0027087E">
        <w:t>да</w:t>
      </w:r>
      <w:r w:rsidRPr="0027087E">
        <w:t>вать</w:t>
      </w:r>
      <w:r w:rsidR="00D05696" w:rsidRPr="0027087E">
        <w:t xml:space="preserve"> отчёт в бухгалтерию не позднее</w:t>
      </w:r>
      <w:r w:rsidRPr="0027087E">
        <w:t xml:space="preserve"> </w:t>
      </w:r>
      <w:r w:rsidR="00D05696" w:rsidRPr="0027087E">
        <w:t xml:space="preserve">20-го числа каждого месяца, следующего за </w:t>
      </w:r>
      <w:proofErr w:type="gramStart"/>
      <w:r w:rsidR="00D05696" w:rsidRPr="0027087E">
        <w:t>отчёт</w:t>
      </w:r>
      <w:r w:rsidRPr="0027087E">
        <w:t>ным</w:t>
      </w:r>
      <w:proofErr w:type="gramEnd"/>
      <w:r w:rsidRPr="0027087E">
        <w:t>;</w:t>
      </w:r>
    </w:p>
    <w:p w:rsidR="00E12C1E" w:rsidRPr="0027087E" w:rsidRDefault="00D05696" w:rsidP="0027087E">
      <w:pPr>
        <w:jc w:val="both"/>
      </w:pPr>
      <w:r w:rsidRPr="0027087E">
        <w:t>3.16</w:t>
      </w:r>
      <w:r w:rsidR="00E12C1E" w:rsidRPr="0027087E">
        <w:t>. обеспечивать</w:t>
      </w:r>
      <w:r w:rsidRPr="0027087E">
        <w:t xml:space="preserve"> своевременное составление заявок на продукты питания</w:t>
      </w:r>
      <w:r w:rsidR="00E12C1E" w:rsidRPr="0027087E">
        <w:t>;</w:t>
      </w:r>
    </w:p>
    <w:p w:rsidR="00D05696" w:rsidRPr="0027087E" w:rsidRDefault="00E12C1E" w:rsidP="0027087E">
      <w:pPr>
        <w:jc w:val="both"/>
      </w:pPr>
      <w:r w:rsidRPr="0027087E">
        <w:t xml:space="preserve"> </w:t>
      </w:r>
      <w:r w:rsidR="00D05696" w:rsidRPr="0027087E">
        <w:t>3.17</w:t>
      </w:r>
      <w:r w:rsidRPr="0027087E">
        <w:t>. п</w:t>
      </w:r>
      <w:r w:rsidR="00D05696" w:rsidRPr="0027087E">
        <w:t>ринима</w:t>
      </w:r>
      <w:r w:rsidRPr="0027087E">
        <w:t>ть</w:t>
      </w:r>
      <w:r w:rsidR="00D05696" w:rsidRPr="0027087E">
        <w:t xml:space="preserve"> учас</w:t>
      </w:r>
      <w:r w:rsidRPr="0027087E">
        <w:t>тие в проведении инвентаризаций;</w:t>
      </w:r>
    </w:p>
    <w:p w:rsidR="00D05696" w:rsidRPr="0027087E" w:rsidRDefault="00D05696" w:rsidP="0027087E">
      <w:pPr>
        <w:jc w:val="both"/>
      </w:pPr>
      <w:r w:rsidRPr="0027087E">
        <w:t>3.18</w:t>
      </w:r>
      <w:r w:rsidR="00E12C1E" w:rsidRPr="0027087E">
        <w:t>. с</w:t>
      </w:r>
      <w:r w:rsidRPr="0027087E">
        <w:t>ледит</w:t>
      </w:r>
      <w:r w:rsidR="00E12C1E" w:rsidRPr="0027087E">
        <w:t xml:space="preserve">ь </w:t>
      </w:r>
      <w:r w:rsidRPr="0027087E">
        <w:t xml:space="preserve"> за</w:t>
      </w:r>
      <w:r w:rsidR="00E12C1E" w:rsidRPr="0027087E">
        <w:t xml:space="preserve"> санитарным состоянием кладовой;</w:t>
      </w:r>
    </w:p>
    <w:p w:rsidR="00D05696" w:rsidRPr="0027087E" w:rsidRDefault="00D05696" w:rsidP="0027087E">
      <w:pPr>
        <w:jc w:val="both"/>
      </w:pPr>
      <w:r w:rsidRPr="0027087E">
        <w:t>3.19</w:t>
      </w:r>
      <w:r w:rsidR="00E12C1E" w:rsidRPr="0027087E">
        <w:t>. соблюдать</w:t>
      </w:r>
      <w:r w:rsidRPr="0027087E">
        <w:t xml:space="preserve"> требования пожарной безопасности в складских помещениях.</w:t>
      </w:r>
    </w:p>
    <w:p w:rsidR="00D05696" w:rsidRPr="0027087E" w:rsidRDefault="00D05696" w:rsidP="0027087E">
      <w:pPr>
        <w:jc w:val="center"/>
        <w:outlineLvl w:val="0"/>
        <w:rPr>
          <w:b/>
        </w:rPr>
      </w:pPr>
      <w:r w:rsidRPr="0027087E">
        <w:rPr>
          <w:b/>
        </w:rPr>
        <w:t>4. Ответственность.</w:t>
      </w:r>
    </w:p>
    <w:p w:rsidR="00D05696" w:rsidRPr="0027087E" w:rsidRDefault="00D05696" w:rsidP="0027087E">
      <w:pPr>
        <w:jc w:val="both"/>
      </w:pPr>
      <w:r w:rsidRPr="0027087E">
        <w:t xml:space="preserve">4.1. </w:t>
      </w:r>
      <w:r w:rsidR="00E12C1E" w:rsidRPr="0027087E">
        <w:t xml:space="preserve">Ответственное лицо </w:t>
      </w:r>
      <w:r w:rsidRPr="0027087E">
        <w:t>несет ответственность:</w:t>
      </w:r>
    </w:p>
    <w:p w:rsidR="00D05696" w:rsidRPr="0027087E" w:rsidRDefault="00D05696" w:rsidP="0027087E">
      <w:pPr>
        <w:jc w:val="both"/>
      </w:pPr>
      <w:r w:rsidRPr="0027087E">
        <w:t>- за сохранность продуктов;</w:t>
      </w:r>
    </w:p>
    <w:p w:rsidR="00D05696" w:rsidRPr="0027087E" w:rsidRDefault="00D05696" w:rsidP="0027087E">
      <w:pPr>
        <w:jc w:val="both"/>
      </w:pPr>
      <w:r w:rsidRPr="0027087E">
        <w:t>- за своевременное обеспечение детей свежими, доброкачественными продуктами</w:t>
      </w:r>
      <w:proofErr w:type="gramStart"/>
      <w:r w:rsidRPr="0027087E">
        <w:t xml:space="preserve"> ;</w:t>
      </w:r>
      <w:proofErr w:type="gramEnd"/>
    </w:p>
    <w:p w:rsidR="00D05696" w:rsidRPr="0027087E" w:rsidRDefault="00D05696" w:rsidP="0027087E">
      <w:pPr>
        <w:jc w:val="both"/>
      </w:pPr>
      <w:r w:rsidRPr="0027087E">
        <w:t>- за соблюдение санитарно-гигиенического режима в кладовых;</w:t>
      </w:r>
    </w:p>
    <w:p w:rsidR="00D05696" w:rsidRPr="0027087E" w:rsidRDefault="00D05696" w:rsidP="0027087E">
      <w:pPr>
        <w:jc w:val="both"/>
      </w:pPr>
      <w:r w:rsidRPr="0027087E">
        <w:t>- за соблюдением норм выдачи продуктов;</w:t>
      </w:r>
    </w:p>
    <w:p w:rsidR="00D05696" w:rsidRPr="0027087E" w:rsidRDefault="00D05696" w:rsidP="0027087E">
      <w:pPr>
        <w:jc w:val="both"/>
      </w:pPr>
      <w:r w:rsidRPr="0027087E">
        <w:t>- за получение качественных продуктов и наличие сопроводительных документов к ним;</w:t>
      </w:r>
    </w:p>
    <w:p w:rsidR="00D05696" w:rsidRPr="0027087E" w:rsidRDefault="00D05696" w:rsidP="0027087E">
      <w:pPr>
        <w:jc w:val="both"/>
      </w:pPr>
      <w:r w:rsidRPr="0027087E">
        <w:t>- за своевременный заказ продуктов;</w:t>
      </w:r>
    </w:p>
    <w:p w:rsidR="00D05696" w:rsidRPr="0027087E" w:rsidRDefault="00D05696" w:rsidP="0027087E">
      <w:pPr>
        <w:jc w:val="both"/>
      </w:pPr>
      <w:r w:rsidRPr="0027087E">
        <w:t>- за своевременное списание недоброкачественных продуктов</w:t>
      </w:r>
      <w:proofErr w:type="gramStart"/>
      <w:r w:rsidRPr="0027087E">
        <w:t xml:space="preserve"> ;</w:t>
      </w:r>
      <w:proofErr w:type="gramEnd"/>
    </w:p>
    <w:p w:rsidR="00D05696" w:rsidRPr="0027087E" w:rsidRDefault="00D05696" w:rsidP="0027087E">
      <w:pPr>
        <w:jc w:val="both"/>
      </w:pPr>
      <w:r w:rsidRPr="0027087E">
        <w:t>- за выполнение настоящей инструкции.</w:t>
      </w:r>
    </w:p>
    <w:p w:rsidR="00D05696" w:rsidRPr="0027087E" w:rsidRDefault="00D05696" w:rsidP="0027087E">
      <w:pPr>
        <w:jc w:val="both"/>
      </w:pPr>
      <w:r w:rsidRPr="0027087E">
        <w:t>4.2. За причинение материального ущерба</w:t>
      </w:r>
      <w:r w:rsidR="00E12C1E" w:rsidRPr="0027087E">
        <w:t xml:space="preserve"> </w:t>
      </w:r>
      <w:r w:rsidRPr="0027087E">
        <w:t>(за продукты и все имущество кладовой) в пределах, определенных действующим трудовым, уголовным и г</w:t>
      </w:r>
      <w:r w:rsidR="00E12C1E" w:rsidRPr="0027087E">
        <w:t>ражданским законодательством РФ,  несет дисциплинарную ответственность в порядке, определенном трудовым законодательством.</w:t>
      </w:r>
    </w:p>
    <w:p w:rsidR="00D05696" w:rsidRPr="0027087E" w:rsidRDefault="00D05696" w:rsidP="0027087E">
      <w:pPr>
        <w:jc w:val="both"/>
      </w:pPr>
      <w:r w:rsidRPr="0027087E">
        <w:t xml:space="preserve">4.3. За неисполнение или ненадлежащее исполнение без уважительных причин Устава и Правил внутреннего трудового распорядка ДОУ, иных локальных нормативных актов, законных распоряжений руководителя ДОУ, должностных обязанностей, установленных настоящей инструкцией </w:t>
      </w:r>
      <w:r w:rsidR="00E12C1E" w:rsidRPr="0027087E">
        <w:t>ответственное лицо</w:t>
      </w:r>
      <w:r w:rsidRPr="0027087E">
        <w:t xml:space="preserve"> несет дисциплинарную ответственность в порядке, определенном трудовым законодательством.</w:t>
      </w:r>
    </w:p>
    <w:p w:rsidR="00D05696" w:rsidRPr="0027087E" w:rsidRDefault="00D05696" w:rsidP="0027087E">
      <w:pPr>
        <w:jc w:val="both"/>
      </w:pPr>
      <w:r w:rsidRPr="0027087E">
        <w:lastRenderedPageBreak/>
        <w:t xml:space="preserve"> 4.4. За нарушение правил пожарной безопасности, охраны труда, санитарно-гигиенических требований к организации хранения и реализации продуктов в ДОУ </w:t>
      </w:r>
      <w:r w:rsidR="00E12C1E" w:rsidRPr="0027087E">
        <w:t>ответственное лицо</w:t>
      </w:r>
      <w:r w:rsidRPr="0027087E">
        <w:t xml:space="preserve"> привлекается в административной ответственности в порядке и случаях, предусмотренных административным законодательством РФ.</w:t>
      </w:r>
    </w:p>
    <w:p w:rsidR="00D05696" w:rsidRPr="0027087E" w:rsidRDefault="00D05696" w:rsidP="0027087E">
      <w:pPr>
        <w:jc w:val="both"/>
      </w:pPr>
      <w:r w:rsidRPr="0027087E">
        <w:t xml:space="preserve">4.5. За виновное причинение </w:t>
      </w:r>
      <w:r w:rsidR="00E12C1E" w:rsidRPr="0027087E">
        <w:t xml:space="preserve">ДОУ </w:t>
      </w:r>
      <w:r w:rsidRPr="0027087E">
        <w:t xml:space="preserve"> или участникам образовательн</w:t>
      </w:r>
      <w:r w:rsidR="00E12C1E" w:rsidRPr="0027087E">
        <w:t>ых</w:t>
      </w:r>
      <w:r w:rsidRPr="0027087E">
        <w:t xml:space="preserve"> </w:t>
      </w:r>
      <w:r w:rsidR="00E12C1E" w:rsidRPr="0027087E">
        <w:t xml:space="preserve">отношений </w:t>
      </w:r>
      <w:r w:rsidRPr="0027087E">
        <w:t xml:space="preserve"> ущерба в связи с исполнением (неисполнением)</w:t>
      </w:r>
      <w:r w:rsidR="00E12C1E" w:rsidRPr="0027087E">
        <w:t xml:space="preserve"> </w:t>
      </w:r>
      <w:r w:rsidRPr="0027087E">
        <w:t xml:space="preserve">своих должностных обязанностей </w:t>
      </w:r>
      <w:r w:rsidR="00E12C1E" w:rsidRPr="0027087E">
        <w:t xml:space="preserve">ответственное лицо </w:t>
      </w:r>
      <w:r w:rsidRPr="0027087E">
        <w:t>несет материальную ответственность</w:t>
      </w:r>
      <w:r w:rsidR="00E12C1E" w:rsidRPr="0027087E">
        <w:t xml:space="preserve"> </w:t>
      </w:r>
      <w:r w:rsidRPr="0027087E">
        <w:t>(за продукты и все имущество кладовой) в порядке и пределах, установленных трудовым или гражданским законодательством РФ.</w:t>
      </w:r>
      <w:r w:rsidR="00E12C1E" w:rsidRPr="0027087E">
        <w:t xml:space="preserve">  </w:t>
      </w:r>
    </w:p>
    <w:p w:rsidR="00D05696" w:rsidRPr="0027087E" w:rsidRDefault="00D05696" w:rsidP="0027087E">
      <w:pPr>
        <w:jc w:val="both"/>
      </w:pPr>
    </w:p>
    <w:p w:rsidR="00E12C1E" w:rsidRPr="0027087E" w:rsidRDefault="00E12C1E" w:rsidP="0027087E">
      <w:pPr>
        <w:jc w:val="both"/>
        <w:outlineLvl w:val="0"/>
        <w:rPr>
          <w:shd w:val="clear" w:color="auto" w:fill="FFFFFF"/>
        </w:rPr>
      </w:pPr>
    </w:p>
    <w:p w:rsidR="00E12C1E" w:rsidRPr="0027087E" w:rsidRDefault="00E12C1E" w:rsidP="0027087E">
      <w:pPr>
        <w:jc w:val="both"/>
        <w:outlineLvl w:val="0"/>
        <w:rPr>
          <w:shd w:val="clear" w:color="auto" w:fill="FFFFFF"/>
        </w:rPr>
      </w:pPr>
    </w:p>
    <w:p w:rsidR="00E12C1E" w:rsidRPr="0027087E" w:rsidRDefault="00D05696" w:rsidP="0027087E">
      <w:pPr>
        <w:jc w:val="both"/>
        <w:outlineLvl w:val="0"/>
        <w:rPr>
          <w:shd w:val="clear" w:color="auto" w:fill="FFFFFF"/>
        </w:rPr>
      </w:pPr>
      <w:r w:rsidRPr="0027087E">
        <w:rPr>
          <w:shd w:val="clear" w:color="auto" w:fill="FFFFFF"/>
        </w:rPr>
        <w:t xml:space="preserve">Составитель: </w:t>
      </w:r>
    </w:p>
    <w:p w:rsidR="00E12C1E" w:rsidRPr="0027087E" w:rsidRDefault="00D05696" w:rsidP="0027087E">
      <w:pPr>
        <w:jc w:val="both"/>
        <w:outlineLvl w:val="0"/>
        <w:rPr>
          <w:shd w:val="clear" w:color="auto" w:fill="FFFFFF"/>
        </w:rPr>
      </w:pPr>
      <w:r w:rsidRPr="0027087E">
        <w:rPr>
          <w:shd w:val="clear" w:color="auto" w:fill="FFFFFF"/>
        </w:rPr>
        <w:t>заведующий М</w:t>
      </w:r>
      <w:r w:rsidR="00E12C1E" w:rsidRPr="0027087E">
        <w:rPr>
          <w:shd w:val="clear" w:color="auto" w:fill="FFFFFF"/>
        </w:rPr>
        <w:t>Б</w:t>
      </w:r>
      <w:r w:rsidRPr="0027087E">
        <w:rPr>
          <w:shd w:val="clear" w:color="auto" w:fill="FFFFFF"/>
        </w:rPr>
        <w:t xml:space="preserve">ДОУ </w:t>
      </w:r>
    </w:p>
    <w:p w:rsidR="00E12C1E" w:rsidRPr="0027087E" w:rsidRDefault="00E12C1E" w:rsidP="0027087E">
      <w:pPr>
        <w:jc w:val="both"/>
        <w:outlineLvl w:val="0"/>
        <w:rPr>
          <w:u w:val="single"/>
          <w:shd w:val="clear" w:color="auto" w:fill="FFFFFF"/>
        </w:rPr>
      </w:pPr>
      <w:r w:rsidRPr="0027087E">
        <w:rPr>
          <w:shd w:val="clear" w:color="auto" w:fill="FFFFFF"/>
        </w:rPr>
        <w:t>детским садом № 1 р. п. Хор</w:t>
      </w:r>
      <w:r w:rsidR="00D05696" w:rsidRPr="0027087E">
        <w:rPr>
          <w:shd w:val="clear" w:color="auto" w:fill="FFFFFF"/>
        </w:rPr>
        <w:t xml:space="preserve"> </w:t>
      </w:r>
      <w:r w:rsidR="0027087E" w:rsidRPr="0027087E">
        <w:rPr>
          <w:shd w:val="clear" w:color="auto" w:fill="FFFFFF"/>
        </w:rPr>
        <w:t xml:space="preserve">        </w:t>
      </w:r>
      <w:r w:rsidRPr="0027087E">
        <w:rPr>
          <w:shd w:val="clear" w:color="auto" w:fill="FFFFFF"/>
        </w:rPr>
        <w:t xml:space="preserve"> </w:t>
      </w:r>
      <w:r w:rsidRPr="0027087E">
        <w:rPr>
          <w:u w:val="single"/>
          <w:shd w:val="clear" w:color="auto" w:fill="FFFFFF"/>
        </w:rPr>
        <w:t xml:space="preserve">И. В. </w:t>
      </w:r>
      <w:proofErr w:type="spellStart"/>
      <w:r w:rsidRPr="0027087E">
        <w:rPr>
          <w:u w:val="single"/>
          <w:shd w:val="clear" w:color="auto" w:fill="FFFFFF"/>
        </w:rPr>
        <w:t>Землянкина</w:t>
      </w:r>
      <w:proofErr w:type="spellEnd"/>
    </w:p>
    <w:p w:rsidR="00D05696" w:rsidRPr="0027087E" w:rsidRDefault="00D05696" w:rsidP="0027087E">
      <w:pPr>
        <w:jc w:val="both"/>
        <w:outlineLvl w:val="0"/>
        <w:rPr>
          <w:shd w:val="clear" w:color="auto" w:fill="FFFFFF"/>
        </w:rPr>
      </w:pPr>
      <w:r w:rsidRPr="0027087E">
        <w:rPr>
          <w:shd w:val="clear" w:color="auto" w:fill="FFFFFF"/>
        </w:rPr>
        <w:t xml:space="preserve"> </w:t>
      </w:r>
    </w:p>
    <w:p w:rsidR="00E12C1E" w:rsidRPr="0027087E" w:rsidRDefault="00E12C1E" w:rsidP="0027087E">
      <w:pPr>
        <w:jc w:val="both"/>
        <w:rPr>
          <w:shd w:val="clear" w:color="auto" w:fill="FFFFFF"/>
        </w:rPr>
      </w:pPr>
    </w:p>
    <w:p w:rsidR="00E12C1E" w:rsidRPr="0027087E" w:rsidRDefault="00E12C1E" w:rsidP="0027087E">
      <w:pPr>
        <w:jc w:val="both"/>
        <w:rPr>
          <w:shd w:val="clear" w:color="auto" w:fill="FFFFFF"/>
        </w:rPr>
      </w:pPr>
    </w:p>
    <w:p w:rsidR="00E12C1E" w:rsidRPr="0027087E" w:rsidRDefault="0027087E" w:rsidP="0027087E">
      <w:pPr>
        <w:jc w:val="both"/>
        <w:rPr>
          <w:shd w:val="clear" w:color="auto" w:fill="FFFFFF"/>
        </w:rPr>
      </w:pPr>
      <w:r w:rsidRPr="0027087E">
        <w:rPr>
          <w:shd w:val="clear" w:color="auto" w:fill="FFFFFF"/>
        </w:rPr>
        <w:t>Дата составления</w:t>
      </w:r>
      <w:r w:rsidR="00D05696" w:rsidRPr="0027087E">
        <w:rPr>
          <w:shd w:val="clear" w:color="auto" w:fill="FFFFFF"/>
        </w:rPr>
        <w:t xml:space="preserve">: </w:t>
      </w:r>
      <w:r w:rsidR="00E12C1E" w:rsidRPr="0027087E">
        <w:rPr>
          <w:shd w:val="clear" w:color="auto" w:fill="FFFFFF"/>
        </w:rPr>
        <w:t>30.08</w:t>
      </w:r>
      <w:r w:rsidR="00D05696" w:rsidRPr="0027087E">
        <w:rPr>
          <w:shd w:val="clear" w:color="auto" w:fill="FFFFFF"/>
        </w:rPr>
        <w:t>.201</w:t>
      </w:r>
      <w:r w:rsidR="00E12C1E" w:rsidRPr="0027087E">
        <w:rPr>
          <w:shd w:val="clear" w:color="auto" w:fill="FFFFFF"/>
        </w:rPr>
        <w:t xml:space="preserve">7 г. </w:t>
      </w:r>
      <w:r w:rsidR="00D05696" w:rsidRPr="0027087E">
        <w:rPr>
          <w:shd w:val="clear" w:color="auto" w:fill="FFFFFF"/>
        </w:rPr>
        <w:t xml:space="preserve">                                      </w:t>
      </w:r>
    </w:p>
    <w:p w:rsidR="00E12C1E" w:rsidRPr="0027087E" w:rsidRDefault="00E12C1E" w:rsidP="0027087E">
      <w:pPr>
        <w:jc w:val="both"/>
        <w:rPr>
          <w:shd w:val="clear" w:color="auto" w:fill="FFFFFF"/>
        </w:rPr>
      </w:pPr>
    </w:p>
    <w:p w:rsidR="00E12C1E" w:rsidRPr="0027087E" w:rsidRDefault="00E12C1E" w:rsidP="0027087E">
      <w:pPr>
        <w:jc w:val="both"/>
        <w:rPr>
          <w:shd w:val="clear" w:color="auto" w:fill="FFFFFF"/>
        </w:rPr>
      </w:pPr>
    </w:p>
    <w:p w:rsidR="00E12C1E" w:rsidRPr="0027087E" w:rsidRDefault="00E12C1E" w:rsidP="0027087E">
      <w:pPr>
        <w:jc w:val="both"/>
        <w:rPr>
          <w:shd w:val="clear" w:color="auto" w:fill="FFFFFF"/>
        </w:rPr>
      </w:pPr>
    </w:p>
    <w:p w:rsidR="00D05696" w:rsidRPr="0027087E" w:rsidRDefault="00E12C1E" w:rsidP="0027087E">
      <w:pPr>
        <w:jc w:val="both"/>
        <w:rPr>
          <w:shd w:val="clear" w:color="auto" w:fill="FFFFFF"/>
        </w:rPr>
      </w:pPr>
      <w:r w:rsidRPr="0027087E">
        <w:rPr>
          <w:shd w:val="clear" w:color="auto" w:fill="FFFFFF"/>
        </w:rPr>
        <w:t xml:space="preserve">С настоящей инструкцией </w:t>
      </w:r>
      <w:proofErr w:type="gramStart"/>
      <w:r w:rsidRPr="0027087E">
        <w:rPr>
          <w:shd w:val="clear" w:color="auto" w:fill="FFFFFF"/>
        </w:rPr>
        <w:t>ознакомлена</w:t>
      </w:r>
      <w:proofErr w:type="gramEnd"/>
      <w:r w:rsidRPr="0027087E">
        <w:rPr>
          <w:shd w:val="clear" w:color="auto" w:fill="FFFFFF"/>
        </w:rPr>
        <w:t>:</w:t>
      </w:r>
    </w:p>
    <w:p w:rsidR="00E12C1E" w:rsidRPr="0027087E" w:rsidRDefault="00E12C1E" w:rsidP="0027087E">
      <w:pPr>
        <w:jc w:val="both"/>
        <w:rPr>
          <w:shd w:val="clear" w:color="auto" w:fill="FFFFFF"/>
        </w:rPr>
      </w:pPr>
    </w:p>
    <w:p w:rsidR="00E12C1E" w:rsidRPr="0027087E" w:rsidRDefault="00E12C1E" w:rsidP="0027087E">
      <w:pPr>
        <w:jc w:val="both"/>
        <w:rPr>
          <w:u w:val="single"/>
          <w:shd w:val="clear" w:color="auto" w:fill="FFFFFF"/>
        </w:rPr>
      </w:pPr>
      <w:r w:rsidRPr="0027087E">
        <w:rPr>
          <w:shd w:val="clear" w:color="auto" w:fill="FFFFFF"/>
        </w:rPr>
        <w:t xml:space="preserve">________________           </w:t>
      </w:r>
    </w:p>
    <w:p w:rsidR="00D05696" w:rsidRPr="0027087E" w:rsidRDefault="00D05696" w:rsidP="0027087E">
      <w:pPr>
        <w:jc w:val="both"/>
      </w:pPr>
      <w:r w:rsidRPr="0027087E">
        <w:t xml:space="preserve">                                                                                                </w:t>
      </w:r>
    </w:p>
    <w:p w:rsidR="00240536" w:rsidRDefault="00240536" w:rsidP="00240536"/>
    <w:p w:rsidR="00240536" w:rsidRDefault="00240536" w:rsidP="00240536"/>
    <w:p w:rsidR="00240536" w:rsidRDefault="00240536" w:rsidP="00240536"/>
    <w:p w:rsidR="00240536" w:rsidRDefault="00240536" w:rsidP="00240536"/>
    <w:p w:rsidR="00240536" w:rsidRDefault="00240536" w:rsidP="00240536"/>
    <w:p w:rsidR="00240536" w:rsidRDefault="00240536" w:rsidP="00240536"/>
    <w:p w:rsidR="00240536" w:rsidRDefault="00240536" w:rsidP="00240536"/>
    <w:p w:rsidR="00240536" w:rsidRDefault="00240536" w:rsidP="00240536"/>
    <w:p w:rsidR="00240536" w:rsidRDefault="00240536" w:rsidP="00240536"/>
    <w:p w:rsidR="00240536" w:rsidRDefault="00240536" w:rsidP="00240536"/>
    <w:p w:rsidR="00240536" w:rsidRDefault="00240536" w:rsidP="00240536"/>
    <w:p w:rsidR="00240536" w:rsidRDefault="00240536" w:rsidP="00240536"/>
    <w:p w:rsidR="00240536" w:rsidRDefault="00240536" w:rsidP="00240536">
      <w:pPr>
        <w:outlineLvl w:val="0"/>
      </w:pPr>
      <w:r>
        <w:t xml:space="preserve">                                                                                                                              </w:t>
      </w:r>
    </w:p>
    <w:p w:rsidR="00240536" w:rsidRDefault="00240536" w:rsidP="00240536">
      <w:pPr>
        <w:outlineLvl w:val="0"/>
      </w:pPr>
    </w:p>
    <w:p w:rsidR="00240536" w:rsidRDefault="00240536" w:rsidP="00240536">
      <w:pPr>
        <w:outlineLvl w:val="0"/>
      </w:pPr>
    </w:p>
    <w:p w:rsidR="00240536" w:rsidRDefault="00240536" w:rsidP="00240536">
      <w:pPr>
        <w:jc w:val="right"/>
        <w:outlineLvl w:val="0"/>
      </w:pPr>
    </w:p>
    <w:p w:rsidR="00C239B4" w:rsidRDefault="00240536" w:rsidP="00240536">
      <w:pPr>
        <w:jc w:val="right"/>
        <w:outlineLvl w:val="0"/>
      </w:pPr>
      <w:r>
        <w:t xml:space="preserve">  </w:t>
      </w:r>
    </w:p>
    <w:p w:rsidR="00C239B4" w:rsidRDefault="00C239B4" w:rsidP="00240536">
      <w:pPr>
        <w:jc w:val="right"/>
        <w:outlineLvl w:val="0"/>
      </w:pPr>
    </w:p>
    <w:p w:rsidR="00C239B4" w:rsidRDefault="00C239B4" w:rsidP="00240536">
      <w:pPr>
        <w:jc w:val="right"/>
        <w:outlineLvl w:val="0"/>
      </w:pPr>
    </w:p>
    <w:p w:rsidR="00C239B4" w:rsidRDefault="00C239B4" w:rsidP="00240536">
      <w:pPr>
        <w:jc w:val="right"/>
        <w:outlineLvl w:val="0"/>
      </w:pPr>
    </w:p>
    <w:p w:rsidR="00C239B4" w:rsidRDefault="00C239B4" w:rsidP="00240536">
      <w:pPr>
        <w:jc w:val="right"/>
        <w:outlineLvl w:val="0"/>
      </w:pPr>
    </w:p>
    <w:p w:rsidR="00C239B4" w:rsidRDefault="00C239B4" w:rsidP="00240536">
      <w:pPr>
        <w:jc w:val="right"/>
        <w:outlineLvl w:val="0"/>
      </w:pPr>
    </w:p>
    <w:p w:rsidR="00C239B4" w:rsidRDefault="00C239B4" w:rsidP="00240536">
      <w:pPr>
        <w:jc w:val="right"/>
        <w:outlineLvl w:val="0"/>
      </w:pPr>
    </w:p>
    <w:sectPr w:rsidR="00C239B4" w:rsidSect="0027087E">
      <w:pgSz w:w="11906" w:h="16838"/>
      <w:pgMar w:top="1134" w:right="850" w:bottom="1134" w:left="1701" w:header="708" w:footer="708" w:gutter="0"/>
      <w:pgBorders w:display="firstPage" w:offsetFrom="page">
        <w:top w:val="threeDEngrave" w:sz="24" w:space="24" w:color="auto"/>
        <w:left w:val="threeDEngrave" w:sz="24" w:space="24" w:color="auto"/>
        <w:bottom w:val="threeDEmboss" w:sz="24" w:space="24" w:color="auto"/>
        <w:right w:val="threeDEmboss"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PSMT"/>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4A2151"/>
    <w:multiLevelType w:val="hybridMultilevel"/>
    <w:tmpl w:val="4F7E050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40536"/>
    <w:rsid w:val="00084646"/>
    <w:rsid w:val="00114D9E"/>
    <w:rsid w:val="00130148"/>
    <w:rsid w:val="00237C8B"/>
    <w:rsid w:val="00240536"/>
    <w:rsid w:val="0027087E"/>
    <w:rsid w:val="002B6239"/>
    <w:rsid w:val="00331BBD"/>
    <w:rsid w:val="003340A3"/>
    <w:rsid w:val="00427E70"/>
    <w:rsid w:val="004E4AAD"/>
    <w:rsid w:val="00686592"/>
    <w:rsid w:val="006C49F1"/>
    <w:rsid w:val="00761DEC"/>
    <w:rsid w:val="007C3722"/>
    <w:rsid w:val="00964645"/>
    <w:rsid w:val="00B708B1"/>
    <w:rsid w:val="00C239B4"/>
    <w:rsid w:val="00D05696"/>
    <w:rsid w:val="00E0749A"/>
    <w:rsid w:val="00E12C1E"/>
    <w:rsid w:val="00F26A38"/>
    <w:rsid w:val="00F410A1"/>
    <w:rsid w:val="00F75191"/>
    <w:rsid w:val="00FF36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053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240536"/>
    <w:rPr>
      <w:b/>
      <w:bCs/>
    </w:rPr>
  </w:style>
  <w:style w:type="paragraph" w:customStyle="1" w:styleId="ConsPlusCell">
    <w:name w:val="ConsPlusCell"/>
    <w:rsid w:val="0024053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normal">
    <w:name w:val="normal"/>
    <w:rsid w:val="00686592"/>
    <w:pPr>
      <w:pBdr>
        <w:top w:val="nil"/>
        <w:left w:val="nil"/>
        <w:bottom w:val="nil"/>
        <w:right w:val="nil"/>
        <w:between w:val="nil"/>
      </w:pBdr>
      <w:spacing w:after="0" w:line="240" w:lineRule="auto"/>
    </w:pPr>
    <w:rPr>
      <w:rFonts w:ascii="Calibri" w:eastAsia="Calibri" w:hAnsi="Calibri" w:cs="Calibri"/>
      <w:color w:val="000000"/>
      <w:sz w:val="20"/>
      <w:szCs w:val="20"/>
      <w:lang w:eastAsia="ru-RU"/>
    </w:rPr>
  </w:style>
  <w:style w:type="paragraph" w:styleId="a4">
    <w:name w:val="Balloon Text"/>
    <w:basedOn w:val="a"/>
    <w:link w:val="a5"/>
    <w:uiPriority w:val="99"/>
    <w:semiHidden/>
    <w:unhideWhenUsed/>
    <w:rsid w:val="004E4AAD"/>
    <w:rPr>
      <w:rFonts w:ascii="Tahoma" w:hAnsi="Tahoma" w:cs="Tahoma"/>
      <w:sz w:val="16"/>
      <w:szCs w:val="16"/>
    </w:rPr>
  </w:style>
  <w:style w:type="character" w:customStyle="1" w:styleId="a5">
    <w:name w:val="Текст выноски Знак"/>
    <w:basedOn w:val="a0"/>
    <w:link w:val="a4"/>
    <w:uiPriority w:val="99"/>
    <w:semiHidden/>
    <w:rsid w:val="004E4AAD"/>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412</TotalTime>
  <Pages>12</Pages>
  <Words>3869</Words>
  <Characters>22057</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2020-07-17T06:09:00Z</cp:lastPrinted>
  <dcterms:created xsi:type="dcterms:W3CDTF">2020-07-17T00:50:00Z</dcterms:created>
  <dcterms:modified xsi:type="dcterms:W3CDTF">2020-07-20T03:01:00Z</dcterms:modified>
</cp:coreProperties>
</file>